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word/styles.xml" ContentType="application/vnd.openxmlformats-officedocument.wordprocessingml.styles+xml"/>
  <Override PartName="/word/numbering.xml" ContentType="application/vnd.openxmlformats-officedocument.wordprocessingml.numbering+xml"/>
  <Override PartName="/word/webSettings.xml" ContentType="application/vnd.openxmlformats-officedocument.wordprocessingml.webSetting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11784DF" w14:textId="3F645868" w:rsidR="00EA01C8" w:rsidRPr="00D44709" w:rsidRDefault="0073062C" w:rsidP="0073062C">
      <w:pPr>
        <w:pStyle w:val="Kop1"/>
        <w:rPr>
          <w:b/>
          <w:bCs/>
          <w:sz w:val="36"/>
          <w:szCs w:val="36"/>
        </w:rPr>
      </w:pPr>
      <w:r w:rsidRPr="00D44709">
        <w:rPr>
          <w:b/>
          <w:bCs/>
          <w:sz w:val="36"/>
          <w:szCs w:val="36"/>
        </w:rPr>
        <w:t xml:space="preserve">OPEN Hulpkaart - Persoonlijke werkaantekeningen </w:t>
      </w:r>
    </w:p>
    <w:p w14:paraId="07A06048" w14:textId="77777777" w:rsidR="0073062C" w:rsidRPr="0073062C" w:rsidRDefault="0073062C">
      <w:pPr>
        <w:rPr>
          <w:b/>
          <w:bCs/>
        </w:rPr>
      </w:pPr>
    </w:p>
    <w:p w14:paraId="560C9CEF" w14:textId="3CED53BE" w:rsidR="0073062C" w:rsidRDefault="0073062C"/>
    <w:p w14:paraId="143B780E" w14:textId="4715F4CA" w:rsidR="0073062C" w:rsidRPr="00D44709" w:rsidRDefault="0073062C" w:rsidP="0073062C">
      <w:pPr>
        <w:pStyle w:val="Kop2"/>
        <w:rPr>
          <w:sz w:val="28"/>
          <w:szCs w:val="28"/>
        </w:rPr>
      </w:pPr>
      <w:r w:rsidRPr="00D44709">
        <w:rPr>
          <w:sz w:val="28"/>
          <w:szCs w:val="28"/>
        </w:rPr>
        <w:t>W</w:t>
      </w:r>
      <w:r w:rsidRPr="00D44709">
        <w:rPr>
          <w:sz w:val="28"/>
          <w:szCs w:val="28"/>
        </w:rPr>
        <w:t>a</w:t>
      </w:r>
      <w:r w:rsidRPr="00D44709">
        <w:rPr>
          <w:sz w:val="28"/>
          <w:szCs w:val="28"/>
        </w:rPr>
        <w:t xml:space="preserve">t is een persoonlijke werkaantekening? </w:t>
      </w:r>
    </w:p>
    <w:p w14:paraId="487975CC" w14:textId="77777777" w:rsidR="0073062C" w:rsidRPr="00D44709" w:rsidRDefault="0073062C" w:rsidP="0073062C">
      <w:pPr>
        <w:pStyle w:val="Normaalweb"/>
        <w:rPr>
          <w:sz w:val="28"/>
          <w:szCs w:val="28"/>
        </w:rPr>
      </w:pPr>
      <w:proofErr w:type="gramStart"/>
      <w:r w:rsidRPr="00D44709">
        <w:rPr>
          <w:rFonts w:ascii="Calibri" w:hAnsi="Calibri" w:cs="Calibri"/>
        </w:rPr>
        <w:t>KNMG definitie</w:t>
      </w:r>
      <w:proofErr w:type="gramEnd"/>
      <w:r w:rsidRPr="00D44709">
        <w:rPr>
          <w:rFonts w:ascii="Calibri" w:hAnsi="Calibri" w:cs="Calibri"/>
        </w:rPr>
        <w:t xml:space="preserve">: “Dit zijn aantekeningen die bedoeld zijn voor de eigen, voorlopige gedachtevorming. Vaak staan er (tijdelijke) indrukken, vermoedens of vragen in. De aantekeningen zijn tijdelijk van aard en de arts dient ze na verloop van tijd te vernietigen, dan wel in het medisch dossier op te nemen als ze alsnog van belang zijn voor een goede zorgverlening aan de </w:t>
      </w:r>
      <w:proofErr w:type="spellStart"/>
      <w:r w:rsidRPr="00D44709">
        <w:rPr>
          <w:rFonts w:ascii="Calibri" w:hAnsi="Calibri" w:cs="Calibri"/>
        </w:rPr>
        <w:t>patiënt</w:t>
      </w:r>
      <w:proofErr w:type="spellEnd"/>
      <w:r w:rsidRPr="00D44709">
        <w:rPr>
          <w:rFonts w:ascii="Calibri" w:hAnsi="Calibri" w:cs="Calibri"/>
        </w:rPr>
        <w:t xml:space="preserve">. Persoonlijke werkaantekeningen zijn niet bedoeld om onder ogen van anderen dan de arts te komen. Worden ze wel met anderen gedeeld, dan is geen sprake meer van een persoonlijke werkaantekening. In dat geval moet de aantekening in het medisch dossier worden opgenomen of worden vernietigd.” </w:t>
      </w:r>
    </w:p>
    <w:p w14:paraId="77B26E78" w14:textId="224168C3" w:rsidR="0073062C" w:rsidRDefault="0073062C" w:rsidP="0073062C">
      <w:pPr>
        <w:pStyle w:val="Kop2"/>
        <w:rPr>
          <w:sz w:val="28"/>
          <w:szCs w:val="28"/>
        </w:rPr>
      </w:pPr>
      <w:r w:rsidRPr="00D44709">
        <w:rPr>
          <w:sz w:val="28"/>
          <w:szCs w:val="28"/>
        </w:rPr>
        <w:t>HIS Specifiek - Hoe werkt het in…</w:t>
      </w:r>
    </w:p>
    <w:p w14:paraId="425CC39A" w14:textId="77777777" w:rsidR="00D44709" w:rsidRPr="00D44709" w:rsidRDefault="00D44709" w:rsidP="00D44709"/>
    <w:p w14:paraId="60606A3E" w14:textId="699C6951" w:rsidR="0073062C" w:rsidRPr="00D44709" w:rsidRDefault="00D44709" w:rsidP="00D44709">
      <w:pPr>
        <w:spacing w:line="360" w:lineRule="auto"/>
        <w:rPr>
          <w:sz w:val="28"/>
          <w:szCs w:val="28"/>
        </w:rPr>
      </w:pPr>
      <w:hyperlink w:anchor="_Medicom" w:history="1">
        <w:proofErr w:type="spellStart"/>
        <w:r w:rsidR="0073062C" w:rsidRPr="00D44709">
          <w:rPr>
            <w:rStyle w:val="Hyperlink"/>
            <w:sz w:val="28"/>
            <w:szCs w:val="28"/>
          </w:rPr>
          <w:t>Medicom</w:t>
        </w:r>
        <w:proofErr w:type="spellEnd"/>
      </w:hyperlink>
    </w:p>
    <w:p w14:paraId="7297CF34" w14:textId="4CA48372" w:rsidR="0073062C" w:rsidRPr="00D44709" w:rsidRDefault="00D44709" w:rsidP="00D44709">
      <w:pPr>
        <w:spacing w:line="360" w:lineRule="auto"/>
        <w:rPr>
          <w:sz w:val="28"/>
          <w:szCs w:val="28"/>
        </w:rPr>
      </w:pPr>
      <w:hyperlink w:anchor="_Promedico" w:history="1">
        <w:proofErr w:type="spellStart"/>
        <w:r w:rsidR="0073062C" w:rsidRPr="00D44709">
          <w:rPr>
            <w:rStyle w:val="Hyperlink"/>
            <w:sz w:val="28"/>
            <w:szCs w:val="28"/>
          </w:rPr>
          <w:t>Promedico</w:t>
        </w:r>
        <w:proofErr w:type="spellEnd"/>
      </w:hyperlink>
    </w:p>
    <w:p w14:paraId="3E140141" w14:textId="5413C217" w:rsidR="0073062C" w:rsidRPr="00D44709" w:rsidRDefault="00D44709" w:rsidP="00D44709">
      <w:pPr>
        <w:spacing w:line="360" w:lineRule="auto"/>
        <w:rPr>
          <w:sz w:val="28"/>
          <w:szCs w:val="28"/>
        </w:rPr>
      </w:pPr>
      <w:hyperlink w:anchor="_CGM" w:history="1">
        <w:r w:rsidR="0073062C" w:rsidRPr="00D44709">
          <w:rPr>
            <w:rStyle w:val="Hyperlink"/>
            <w:sz w:val="28"/>
            <w:szCs w:val="28"/>
          </w:rPr>
          <w:t>CGM</w:t>
        </w:r>
      </w:hyperlink>
    </w:p>
    <w:p w14:paraId="7A6E33AA" w14:textId="1697381A" w:rsidR="0073062C" w:rsidRPr="00D44709" w:rsidRDefault="00D44709" w:rsidP="00D44709">
      <w:pPr>
        <w:spacing w:line="360" w:lineRule="auto"/>
        <w:rPr>
          <w:sz w:val="28"/>
          <w:szCs w:val="28"/>
        </w:rPr>
      </w:pPr>
      <w:hyperlink w:anchor="_Omnihis" w:history="1">
        <w:proofErr w:type="spellStart"/>
        <w:r w:rsidR="0073062C" w:rsidRPr="00D44709">
          <w:rPr>
            <w:rStyle w:val="Hyperlink"/>
            <w:sz w:val="28"/>
            <w:szCs w:val="28"/>
          </w:rPr>
          <w:t>OmniHis</w:t>
        </w:r>
        <w:proofErr w:type="spellEnd"/>
      </w:hyperlink>
    </w:p>
    <w:p w14:paraId="0344ADE3" w14:textId="10803A18" w:rsidR="0073062C" w:rsidRPr="00D44709" w:rsidRDefault="00D44709" w:rsidP="00D44709">
      <w:pPr>
        <w:spacing w:line="360" w:lineRule="auto"/>
        <w:rPr>
          <w:sz w:val="28"/>
          <w:szCs w:val="28"/>
        </w:rPr>
      </w:pPr>
      <w:hyperlink w:anchor="_MicroHIS" w:history="1">
        <w:proofErr w:type="spellStart"/>
        <w:r w:rsidR="0073062C" w:rsidRPr="00D44709">
          <w:rPr>
            <w:rStyle w:val="Hyperlink"/>
            <w:sz w:val="28"/>
            <w:szCs w:val="28"/>
          </w:rPr>
          <w:t>MicroHIS</w:t>
        </w:r>
        <w:proofErr w:type="spellEnd"/>
      </w:hyperlink>
    </w:p>
    <w:p w14:paraId="2B041178" w14:textId="561EE06A" w:rsidR="0073062C" w:rsidRPr="00D44709" w:rsidRDefault="0073062C">
      <w:pPr>
        <w:rPr>
          <w:sz w:val="28"/>
          <w:szCs w:val="28"/>
        </w:rPr>
      </w:pPr>
    </w:p>
    <w:p w14:paraId="110B8784" w14:textId="025A7A4B" w:rsidR="0073062C" w:rsidRPr="00D44709" w:rsidRDefault="0073062C" w:rsidP="0073062C">
      <w:pPr>
        <w:spacing w:before="100" w:beforeAutospacing="1" w:after="100" w:afterAutospacing="1"/>
        <w:rPr>
          <w:rFonts w:ascii="Calibri" w:eastAsia="Times New Roman" w:hAnsi="Calibri" w:cs="Calibri"/>
          <w:b/>
          <w:bCs/>
          <w:lang w:eastAsia="nl-NL"/>
        </w:rPr>
      </w:pPr>
    </w:p>
    <w:p w14:paraId="64125095" w14:textId="2DAA4CF5" w:rsidR="0073062C" w:rsidRDefault="0073062C" w:rsidP="0073062C">
      <w:pPr>
        <w:spacing w:before="100" w:beforeAutospacing="1" w:after="100" w:afterAutospacing="1"/>
        <w:rPr>
          <w:rFonts w:ascii="Calibri" w:eastAsia="Times New Roman" w:hAnsi="Calibri" w:cs="Calibri"/>
          <w:b/>
          <w:bCs/>
          <w:sz w:val="22"/>
          <w:szCs w:val="22"/>
          <w:lang w:eastAsia="nl-NL"/>
        </w:rPr>
      </w:pPr>
    </w:p>
    <w:p w14:paraId="795721E6" w14:textId="1EBC7F06" w:rsidR="0073062C" w:rsidRDefault="0073062C" w:rsidP="0073062C">
      <w:pPr>
        <w:spacing w:before="100" w:beforeAutospacing="1" w:after="100" w:afterAutospacing="1"/>
        <w:rPr>
          <w:rFonts w:ascii="Calibri" w:eastAsia="Times New Roman" w:hAnsi="Calibri" w:cs="Calibri"/>
          <w:b/>
          <w:bCs/>
          <w:sz w:val="22"/>
          <w:szCs w:val="22"/>
          <w:lang w:eastAsia="nl-NL"/>
        </w:rPr>
      </w:pPr>
    </w:p>
    <w:p w14:paraId="4061D66E" w14:textId="046C1E38" w:rsidR="0073062C" w:rsidRDefault="0073062C" w:rsidP="0073062C">
      <w:pPr>
        <w:spacing w:before="100" w:beforeAutospacing="1" w:after="100" w:afterAutospacing="1"/>
        <w:rPr>
          <w:rFonts w:ascii="Calibri" w:eastAsia="Times New Roman" w:hAnsi="Calibri" w:cs="Calibri"/>
          <w:b/>
          <w:bCs/>
          <w:sz w:val="22"/>
          <w:szCs w:val="22"/>
          <w:lang w:eastAsia="nl-NL"/>
        </w:rPr>
      </w:pPr>
    </w:p>
    <w:p w14:paraId="42CFFF2B" w14:textId="407CF0A2" w:rsidR="0073062C" w:rsidRDefault="0073062C" w:rsidP="0073062C">
      <w:pPr>
        <w:spacing w:before="100" w:beforeAutospacing="1" w:after="100" w:afterAutospacing="1"/>
        <w:rPr>
          <w:rFonts w:ascii="Calibri" w:eastAsia="Times New Roman" w:hAnsi="Calibri" w:cs="Calibri"/>
          <w:b/>
          <w:bCs/>
          <w:sz w:val="22"/>
          <w:szCs w:val="22"/>
          <w:lang w:eastAsia="nl-NL"/>
        </w:rPr>
      </w:pPr>
    </w:p>
    <w:p w14:paraId="142852CB" w14:textId="69FCE459" w:rsidR="0073062C" w:rsidRDefault="0073062C" w:rsidP="0073062C">
      <w:pPr>
        <w:spacing w:before="100" w:beforeAutospacing="1" w:after="100" w:afterAutospacing="1"/>
        <w:rPr>
          <w:rFonts w:ascii="Calibri" w:eastAsia="Times New Roman" w:hAnsi="Calibri" w:cs="Calibri"/>
          <w:b/>
          <w:bCs/>
          <w:sz w:val="22"/>
          <w:szCs w:val="22"/>
          <w:lang w:eastAsia="nl-NL"/>
        </w:rPr>
      </w:pPr>
    </w:p>
    <w:p w14:paraId="25D129C9" w14:textId="643CDCBC" w:rsidR="0073062C" w:rsidRDefault="0073062C" w:rsidP="0073062C">
      <w:pPr>
        <w:spacing w:before="100" w:beforeAutospacing="1" w:after="100" w:afterAutospacing="1"/>
        <w:rPr>
          <w:rFonts w:ascii="Calibri" w:eastAsia="Times New Roman" w:hAnsi="Calibri" w:cs="Calibri"/>
          <w:b/>
          <w:bCs/>
          <w:sz w:val="22"/>
          <w:szCs w:val="22"/>
          <w:lang w:eastAsia="nl-NL"/>
        </w:rPr>
      </w:pPr>
    </w:p>
    <w:p w14:paraId="0DECF489" w14:textId="566DF63F" w:rsidR="0073062C" w:rsidRDefault="0073062C" w:rsidP="0073062C">
      <w:pPr>
        <w:spacing w:before="100" w:beforeAutospacing="1" w:after="100" w:afterAutospacing="1"/>
        <w:rPr>
          <w:rFonts w:ascii="Calibri" w:eastAsia="Times New Roman" w:hAnsi="Calibri" w:cs="Calibri"/>
          <w:b/>
          <w:bCs/>
          <w:sz w:val="22"/>
          <w:szCs w:val="22"/>
          <w:lang w:eastAsia="nl-NL"/>
        </w:rPr>
      </w:pPr>
    </w:p>
    <w:p w14:paraId="538CBDDB" w14:textId="595C54C5" w:rsidR="0073062C" w:rsidRDefault="0073062C" w:rsidP="0073062C">
      <w:pPr>
        <w:spacing w:before="100" w:beforeAutospacing="1" w:after="100" w:afterAutospacing="1"/>
        <w:rPr>
          <w:rFonts w:ascii="Calibri" w:eastAsia="Times New Roman" w:hAnsi="Calibri" w:cs="Calibri"/>
          <w:b/>
          <w:bCs/>
          <w:sz w:val="22"/>
          <w:szCs w:val="22"/>
          <w:lang w:eastAsia="nl-NL"/>
        </w:rPr>
      </w:pPr>
    </w:p>
    <w:p w14:paraId="255C5EF5" w14:textId="63B3B591" w:rsidR="0073062C" w:rsidRDefault="0073062C" w:rsidP="0073062C">
      <w:pPr>
        <w:spacing w:before="100" w:beforeAutospacing="1" w:after="100" w:afterAutospacing="1"/>
        <w:rPr>
          <w:rFonts w:ascii="Calibri" w:eastAsia="Times New Roman" w:hAnsi="Calibri" w:cs="Calibri"/>
          <w:b/>
          <w:bCs/>
          <w:sz w:val="22"/>
          <w:szCs w:val="22"/>
          <w:lang w:eastAsia="nl-NL"/>
        </w:rPr>
      </w:pPr>
    </w:p>
    <w:p w14:paraId="00497058" w14:textId="462E9050" w:rsidR="0073062C" w:rsidRPr="0073062C" w:rsidRDefault="0073062C" w:rsidP="0073062C">
      <w:pPr>
        <w:pStyle w:val="Kop2"/>
      </w:pPr>
      <w:bookmarkStart w:id="0" w:name="_Medicom"/>
      <w:bookmarkEnd w:id="0"/>
      <w:proofErr w:type="spellStart"/>
      <w:r w:rsidRPr="0073062C">
        <w:lastRenderedPageBreak/>
        <w:t>Medicom</w:t>
      </w:r>
      <w:proofErr w:type="spellEnd"/>
    </w:p>
    <w:p w14:paraId="11AD033F" w14:textId="6926D022" w:rsidR="0073062C" w:rsidRPr="0073062C" w:rsidRDefault="0073062C" w:rsidP="0073062C">
      <w:pPr>
        <w:spacing w:before="100" w:beforeAutospacing="1" w:after="100" w:afterAutospacing="1"/>
        <w:rPr>
          <w:rFonts w:ascii="Times New Roman" w:eastAsia="Times New Roman" w:hAnsi="Times New Roman" w:cs="Times New Roman"/>
          <w:lang w:eastAsia="nl-NL"/>
        </w:rPr>
      </w:pPr>
      <w:r w:rsidRPr="0073062C">
        <w:rPr>
          <w:rFonts w:ascii="Calibri" w:eastAsia="Times New Roman" w:hAnsi="Calibri" w:cs="Calibri"/>
          <w:b/>
          <w:bCs/>
          <w:sz w:val="22"/>
          <w:szCs w:val="22"/>
          <w:lang w:eastAsia="nl-NL"/>
        </w:rPr>
        <w:t xml:space="preserve">Hoe werkt het in </w:t>
      </w:r>
      <w:proofErr w:type="spellStart"/>
      <w:r w:rsidRPr="0073062C">
        <w:rPr>
          <w:rFonts w:ascii="Calibri" w:eastAsia="Times New Roman" w:hAnsi="Calibri" w:cs="Calibri"/>
          <w:b/>
          <w:bCs/>
          <w:sz w:val="22"/>
          <w:szCs w:val="22"/>
          <w:lang w:eastAsia="nl-NL"/>
        </w:rPr>
        <w:t>Medicom</w:t>
      </w:r>
      <w:proofErr w:type="spellEnd"/>
      <w:r w:rsidRPr="0073062C">
        <w:rPr>
          <w:rFonts w:ascii="Calibri" w:eastAsia="Times New Roman" w:hAnsi="Calibri" w:cs="Calibri"/>
          <w:b/>
          <w:bCs/>
          <w:sz w:val="22"/>
          <w:szCs w:val="22"/>
          <w:lang w:eastAsia="nl-NL"/>
        </w:rPr>
        <w:t xml:space="preserve">? </w:t>
      </w:r>
    </w:p>
    <w:p w14:paraId="35624C4C" w14:textId="1831EE34" w:rsidR="0073062C" w:rsidRDefault="0073062C" w:rsidP="0073062C">
      <w:pPr>
        <w:spacing w:before="100" w:beforeAutospacing="1" w:after="100" w:afterAutospacing="1"/>
        <w:rPr>
          <w:rFonts w:ascii="Calibri" w:eastAsia="Times New Roman" w:hAnsi="Calibri" w:cs="Calibri"/>
          <w:sz w:val="22"/>
          <w:szCs w:val="22"/>
          <w:lang w:eastAsia="nl-NL"/>
        </w:rPr>
      </w:pPr>
      <w:r w:rsidRPr="0073062C">
        <w:rPr>
          <w:rFonts w:ascii="Times New Roman" w:eastAsia="Times New Roman" w:hAnsi="Times New Roman" w:cs="Times New Roman"/>
          <w:noProof/>
          <w:lang w:eastAsia="nl-NL"/>
        </w:rPr>
        <w:drawing>
          <wp:anchor distT="0" distB="0" distL="114300" distR="114300" simplePos="0" relativeHeight="251658240" behindDoc="0" locked="0" layoutInCell="1" allowOverlap="1" wp14:anchorId="37AEE89E" wp14:editId="72253DD5">
            <wp:simplePos x="0" y="0"/>
            <wp:positionH relativeFrom="column">
              <wp:posOffset>2540</wp:posOffset>
            </wp:positionH>
            <wp:positionV relativeFrom="paragraph">
              <wp:posOffset>616952</wp:posOffset>
            </wp:positionV>
            <wp:extent cx="5330190" cy="2863215"/>
            <wp:effectExtent l="0" t="0" r="3810" b="0"/>
            <wp:wrapTopAndBottom/>
            <wp:docPr id="1" name="Afbeelding 1" descr="page1image5566584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age1image556658400"/>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330190" cy="2863215"/>
                    </a:xfrm>
                    <a:prstGeom prst="rect">
                      <a:avLst/>
                    </a:prstGeom>
                    <a:noFill/>
                    <a:ln>
                      <a:noFill/>
                    </a:ln>
                  </pic:spPr>
                </pic:pic>
              </a:graphicData>
            </a:graphic>
            <wp14:sizeRelH relativeFrom="page">
              <wp14:pctWidth>0</wp14:pctWidth>
            </wp14:sizeRelH>
            <wp14:sizeRelV relativeFrom="page">
              <wp14:pctHeight>0</wp14:pctHeight>
            </wp14:sizeRelV>
          </wp:anchor>
        </w:drawing>
      </w:r>
      <w:proofErr w:type="spellStart"/>
      <w:r w:rsidRPr="0073062C">
        <w:rPr>
          <w:rFonts w:ascii="Calibri" w:eastAsia="Times New Roman" w:hAnsi="Calibri" w:cs="Calibri"/>
          <w:sz w:val="22"/>
          <w:szCs w:val="22"/>
          <w:lang w:eastAsia="nl-NL"/>
        </w:rPr>
        <w:t>Medicom</w:t>
      </w:r>
      <w:proofErr w:type="spellEnd"/>
      <w:r w:rsidRPr="0073062C">
        <w:rPr>
          <w:rFonts w:ascii="Calibri" w:eastAsia="Times New Roman" w:hAnsi="Calibri" w:cs="Calibri"/>
          <w:sz w:val="22"/>
          <w:szCs w:val="22"/>
          <w:lang w:eastAsia="nl-NL"/>
        </w:rPr>
        <w:t xml:space="preserve"> kent nog geen specifieke functie voor persoonlijke werkaantekeningen. Het advies is om dit weg te schrijven onder de kop </w:t>
      </w:r>
      <w:proofErr w:type="spellStart"/>
      <w:r w:rsidRPr="0073062C">
        <w:rPr>
          <w:rFonts w:ascii="Calibri" w:eastAsia="Times New Roman" w:hAnsi="Calibri" w:cs="Calibri"/>
          <w:sz w:val="22"/>
          <w:szCs w:val="22"/>
          <w:lang w:eastAsia="nl-NL"/>
        </w:rPr>
        <w:t>Patiënt</w:t>
      </w:r>
      <w:r w:rsidRPr="0073062C">
        <w:rPr>
          <w:rFonts w:ascii="Times New Roman" w:eastAsia="Times New Roman" w:hAnsi="Times New Roman" w:cs="Times New Roman"/>
          <w:sz w:val="22"/>
          <w:szCs w:val="22"/>
          <w:lang w:eastAsia="nl-NL"/>
        </w:rPr>
        <w:t>→</w:t>
      </w:r>
      <w:r w:rsidRPr="0073062C">
        <w:rPr>
          <w:rFonts w:ascii="Calibri" w:eastAsia="Times New Roman" w:hAnsi="Calibri" w:cs="Calibri"/>
          <w:sz w:val="22"/>
          <w:szCs w:val="22"/>
          <w:lang w:eastAsia="nl-NL"/>
        </w:rPr>
        <w:t>Vrije</w:t>
      </w:r>
      <w:proofErr w:type="spellEnd"/>
      <w:r w:rsidRPr="0073062C">
        <w:rPr>
          <w:rFonts w:ascii="Calibri" w:eastAsia="Times New Roman" w:hAnsi="Calibri" w:cs="Calibri"/>
          <w:sz w:val="22"/>
          <w:szCs w:val="22"/>
          <w:lang w:eastAsia="nl-NL"/>
        </w:rPr>
        <w:t xml:space="preserve"> informatie. Zie onder. Dit veld wordt niet gedeeld naar het online dossier van de </w:t>
      </w:r>
      <w:proofErr w:type="spellStart"/>
      <w:r w:rsidRPr="0073062C">
        <w:rPr>
          <w:rFonts w:ascii="Calibri" w:eastAsia="Times New Roman" w:hAnsi="Calibri" w:cs="Calibri"/>
          <w:sz w:val="22"/>
          <w:szCs w:val="22"/>
          <w:lang w:eastAsia="nl-NL"/>
        </w:rPr>
        <w:t>patiënt</w:t>
      </w:r>
      <w:proofErr w:type="spellEnd"/>
      <w:r w:rsidRPr="0073062C">
        <w:rPr>
          <w:rFonts w:ascii="Calibri" w:eastAsia="Times New Roman" w:hAnsi="Calibri" w:cs="Calibri"/>
          <w:sz w:val="22"/>
          <w:szCs w:val="22"/>
          <w:lang w:eastAsia="nl-NL"/>
        </w:rPr>
        <w:t xml:space="preserve">. </w:t>
      </w:r>
    </w:p>
    <w:p w14:paraId="4E8C11F6" w14:textId="77777777" w:rsidR="0073062C" w:rsidRPr="0073062C" w:rsidRDefault="0073062C" w:rsidP="0073062C">
      <w:pPr>
        <w:spacing w:before="100" w:beforeAutospacing="1" w:after="100" w:afterAutospacing="1"/>
        <w:rPr>
          <w:rFonts w:ascii="Times New Roman" w:eastAsia="Times New Roman" w:hAnsi="Times New Roman" w:cs="Times New Roman"/>
          <w:lang w:eastAsia="nl-NL"/>
        </w:rPr>
      </w:pPr>
    </w:p>
    <w:p w14:paraId="1715D33B" w14:textId="37C9AA06" w:rsidR="0073062C" w:rsidRPr="0073062C" w:rsidRDefault="0073062C" w:rsidP="0073062C">
      <w:pPr>
        <w:spacing w:before="100" w:beforeAutospacing="1" w:after="100" w:afterAutospacing="1"/>
        <w:rPr>
          <w:rFonts w:ascii="Times New Roman" w:eastAsia="Times New Roman" w:hAnsi="Times New Roman" w:cs="Times New Roman"/>
          <w:lang w:eastAsia="nl-NL"/>
        </w:rPr>
      </w:pPr>
      <w:r w:rsidRPr="0073062C">
        <w:rPr>
          <w:rFonts w:ascii="Calibri" w:eastAsia="Times New Roman" w:hAnsi="Calibri" w:cs="Calibri"/>
          <w:b/>
          <w:bCs/>
          <w:sz w:val="22"/>
          <w:szCs w:val="22"/>
          <w:lang w:eastAsia="nl-NL"/>
        </w:rPr>
        <w:t xml:space="preserve">Verder handig om te weten </w:t>
      </w:r>
    </w:p>
    <w:p w14:paraId="66C3F743" w14:textId="412B7041" w:rsidR="0073062C" w:rsidRPr="0073062C" w:rsidRDefault="0073062C" w:rsidP="0073062C">
      <w:pPr>
        <w:spacing w:before="100" w:beforeAutospacing="1" w:after="100" w:afterAutospacing="1"/>
        <w:rPr>
          <w:rFonts w:ascii="Calibri" w:eastAsia="Times New Roman" w:hAnsi="Calibri" w:cs="Calibri"/>
          <w:sz w:val="22"/>
          <w:szCs w:val="22"/>
          <w:lang w:eastAsia="nl-NL"/>
        </w:rPr>
      </w:pPr>
      <w:r w:rsidRPr="0073062C">
        <w:rPr>
          <w:rFonts w:ascii="Calibri" w:eastAsia="Times New Roman" w:hAnsi="Calibri" w:cs="Calibri"/>
          <w:sz w:val="22"/>
          <w:szCs w:val="22"/>
          <w:lang w:eastAsia="nl-NL"/>
        </w:rPr>
        <w:t xml:space="preserve">1. D.m.v. een attentieregel kun je in het hoofddossier van de </w:t>
      </w:r>
      <w:proofErr w:type="spellStart"/>
      <w:r w:rsidRPr="0073062C">
        <w:rPr>
          <w:rFonts w:ascii="Calibri" w:eastAsia="Times New Roman" w:hAnsi="Calibri" w:cs="Calibri"/>
          <w:sz w:val="22"/>
          <w:szCs w:val="22"/>
          <w:lang w:eastAsia="nl-NL"/>
        </w:rPr>
        <w:t>patiënt</w:t>
      </w:r>
      <w:proofErr w:type="spellEnd"/>
      <w:r w:rsidRPr="0073062C">
        <w:rPr>
          <w:rFonts w:ascii="Calibri" w:eastAsia="Times New Roman" w:hAnsi="Calibri" w:cs="Calibri"/>
          <w:sz w:val="22"/>
          <w:szCs w:val="22"/>
          <w:lang w:eastAsia="nl-NL"/>
        </w:rPr>
        <w:t xml:space="preserve"> al zichtbaar maken dat er iets in </w:t>
      </w:r>
      <w:proofErr w:type="spellStart"/>
      <w:r w:rsidRPr="0073062C">
        <w:rPr>
          <w:rFonts w:ascii="Calibri" w:eastAsia="Times New Roman" w:hAnsi="Calibri" w:cs="Calibri"/>
          <w:sz w:val="22"/>
          <w:szCs w:val="22"/>
          <w:lang w:eastAsia="nl-NL"/>
        </w:rPr>
        <w:t>in</w:t>
      </w:r>
      <w:proofErr w:type="spellEnd"/>
      <w:r w:rsidRPr="0073062C">
        <w:rPr>
          <w:rFonts w:ascii="Calibri" w:eastAsia="Times New Roman" w:hAnsi="Calibri" w:cs="Calibri"/>
          <w:sz w:val="22"/>
          <w:szCs w:val="22"/>
          <w:lang w:eastAsia="nl-NL"/>
        </w:rPr>
        <w:t xml:space="preserve"> de vrije informatie staat. Maar let op, deze attentieregel wordt in de waarneming door andere zorgverleners (zoals huisarts/huisartsenpost) ook getoond. </w:t>
      </w:r>
    </w:p>
    <w:p w14:paraId="527EDA3E" w14:textId="2D26D487" w:rsidR="0073062C" w:rsidRPr="0073062C" w:rsidRDefault="0073062C" w:rsidP="0073062C">
      <w:pPr>
        <w:spacing w:before="100" w:beforeAutospacing="1" w:after="100" w:afterAutospacing="1"/>
        <w:rPr>
          <w:rFonts w:ascii="Times New Roman" w:eastAsia="Times New Roman" w:hAnsi="Times New Roman" w:cs="Times New Roman"/>
          <w:lang w:eastAsia="nl-NL"/>
        </w:rPr>
      </w:pPr>
      <w:r w:rsidRPr="0073062C">
        <w:rPr>
          <w:rFonts w:ascii="Calibri" w:eastAsia="Times New Roman" w:hAnsi="Calibri" w:cs="Calibri"/>
          <w:sz w:val="22"/>
          <w:szCs w:val="22"/>
          <w:lang w:eastAsia="nl-NL"/>
        </w:rPr>
        <w:t xml:space="preserve">2. Het ‘privacy-label’ in </w:t>
      </w:r>
      <w:proofErr w:type="spellStart"/>
      <w:r w:rsidRPr="0073062C">
        <w:rPr>
          <w:rFonts w:ascii="Calibri" w:eastAsia="Times New Roman" w:hAnsi="Calibri" w:cs="Calibri"/>
          <w:sz w:val="22"/>
          <w:szCs w:val="22"/>
          <w:lang w:eastAsia="nl-NL"/>
        </w:rPr>
        <w:t>Medicom</w:t>
      </w:r>
      <w:proofErr w:type="spellEnd"/>
      <w:r w:rsidRPr="0073062C">
        <w:rPr>
          <w:rFonts w:ascii="Calibri" w:eastAsia="Times New Roman" w:hAnsi="Calibri" w:cs="Calibri"/>
          <w:sz w:val="22"/>
          <w:szCs w:val="22"/>
          <w:lang w:eastAsia="nl-NL"/>
        </w:rPr>
        <w:t xml:space="preserve"> werkt </w:t>
      </w:r>
      <w:r w:rsidRPr="0073062C">
        <w:rPr>
          <w:rFonts w:ascii="Calibri" w:eastAsia="Times New Roman" w:hAnsi="Calibri" w:cs="Calibri"/>
          <w:b/>
          <w:bCs/>
          <w:sz w:val="22"/>
          <w:szCs w:val="22"/>
          <w:lang w:eastAsia="nl-NL"/>
        </w:rPr>
        <w:t xml:space="preserve">niet </w:t>
      </w:r>
      <w:r w:rsidRPr="0073062C">
        <w:rPr>
          <w:rFonts w:ascii="Calibri" w:eastAsia="Times New Roman" w:hAnsi="Calibri" w:cs="Calibri"/>
          <w:sz w:val="22"/>
          <w:szCs w:val="22"/>
          <w:lang w:eastAsia="nl-NL"/>
        </w:rPr>
        <w:t xml:space="preserve">om onderdelen buiten </w:t>
      </w:r>
      <w:proofErr w:type="spellStart"/>
      <w:r w:rsidRPr="0073062C">
        <w:rPr>
          <w:rFonts w:ascii="Calibri" w:eastAsia="Times New Roman" w:hAnsi="Calibri" w:cs="Calibri"/>
          <w:sz w:val="22"/>
          <w:szCs w:val="22"/>
          <w:lang w:eastAsia="nl-NL"/>
        </w:rPr>
        <w:t>MGn</w:t>
      </w:r>
      <w:proofErr w:type="spellEnd"/>
      <w:r w:rsidRPr="0073062C">
        <w:rPr>
          <w:rFonts w:ascii="Calibri" w:eastAsia="Times New Roman" w:hAnsi="Calibri" w:cs="Calibri"/>
          <w:sz w:val="22"/>
          <w:szCs w:val="22"/>
          <w:lang w:eastAsia="nl-NL"/>
        </w:rPr>
        <w:t xml:space="preserve"> te houden. 3. Welke SOEP-regels worden gedeeld? </w:t>
      </w:r>
    </w:p>
    <w:p w14:paraId="67875204" w14:textId="7815BE50" w:rsidR="0073062C" w:rsidRPr="0073062C" w:rsidRDefault="0073062C" w:rsidP="0073062C">
      <w:pPr>
        <w:numPr>
          <w:ilvl w:val="0"/>
          <w:numId w:val="1"/>
        </w:numPr>
        <w:spacing w:before="100" w:beforeAutospacing="1" w:after="100" w:afterAutospacing="1"/>
        <w:rPr>
          <w:rFonts w:ascii="SymbolMT" w:eastAsia="Times New Roman" w:hAnsi="SymbolMT" w:cs="Times New Roman"/>
          <w:sz w:val="22"/>
          <w:szCs w:val="22"/>
          <w:lang w:eastAsia="nl-NL"/>
        </w:rPr>
      </w:pPr>
      <w:r w:rsidRPr="0073062C">
        <w:rPr>
          <w:rFonts w:ascii="Calibri" w:eastAsia="Times New Roman" w:hAnsi="Calibri" w:cs="Calibri"/>
          <w:sz w:val="22"/>
          <w:szCs w:val="22"/>
          <w:lang w:eastAsia="nl-NL"/>
        </w:rPr>
        <w:t xml:space="preserve">De E- en de P-regel worden standaard gedeeld met zowel een gekoppeld </w:t>
      </w:r>
      <w:proofErr w:type="spellStart"/>
      <w:r w:rsidRPr="0073062C">
        <w:rPr>
          <w:rFonts w:ascii="Calibri" w:eastAsia="Times New Roman" w:hAnsi="Calibri" w:cs="Calibri"/>
          <w:sz w:val="22"/>
          <w:szCs w:val="22"/>
          <w:lang w:eastAsia="nl-NL"/>
        </w:rPr>
        <w:t>patiëntportaal</w:t>
      </w:r>
      <w:proofErr w:type="spellEnd"/>
      <w:r w:rsidRPr="0073062C">
        <w:rPr>
          <w:rFonts w:ascii="Calibri" w:eastAsia="Times New Roman" w:hAnsi="Calibri" w:cs="Calibri"/>
          <w:sz w:val="22"/>
          <w:szCs w:val="22"/>
          <w:lang w:eastAsia="nl-NL"/>
        </w:rPr>
        <w:t xml:space="preserve"> als met de PGO van de </w:t>
      </w:r>
      <w:proofErr w:type="spellStart"/>
      <w:r w:rsidRPr="0073062C">
        <w:rPr>
          <w:rFonts w:ascii="Calibri" w:eastAsia="Times New Roman" w:hAnsi="Calibri" w:cs="Calibri"/>
          <w:sz w:val="22"/>
          <w:szCs w:val="22"/>
          <w:lang w:eastAsia="nl-NL"/>
        </w:rPr>
        <w:t>patiënt</w:t>
      </w:r>
      <w:proofErr w:type="spellEnd"/>
      <w:r w:rsidRPr="0073062C">
        <w:rPr>
          <w:rFonts w:ascii="Calibri" w:eastAsia="Times New Roman" w:hAnsi="Calibri" w:cs="Calibri"/>
          <w:sz w:val="22"/>
          <w:szCs w:val="22"/>
          <w:lang w:eastAsia="nl-NL"/>
        </w:rPr>
        <w:t xml:space="preserve">. De S- en de O-regel niet. </w:t>
      </w:r>
    </w:p>
    <w:p w14:paraId="4D6246F5" w14:textId="176249B2" w:rsidR="0073062C" w:rsidRPr="0073062C" w:rsidRDefault="0073062C" w:rsidP="0073062C">
      <w:pPr>
        <w:numPr>
          <w:ilvl w:val="0"/>
          <w:numId w:val="1"/>
        </w:numPr>
        <w:spacing w:before="100" w:beforeAutospacing="1" w:after="100" w:afterAutospacing="1"/>
        <w:rPr>
          <w:rFonts w:ascii="SymbolMT" w:eastAsia="Times New Roman" w:hAnsi="SymbolMT" w:cs="Times New Roman"/>
          <w:sz w:val="22"/>
          <w:szCs w:val="22"/>
          <w:lang w:eastAsia="nl-NL"/>
        </w:rPr>
      </w:pPr>
      <w:r w:rsidRPr="0073062C">
        <w:rPr>
          <w:rFonts w:ascii="Calibri" w:eastAsia="Times New Roman" w:hAnsi="Calibri" w:cs="Calibri"/>
          <w:sz w:val="22"/>
          <w:szCs w:val="22"/>
          <w:lang w:eastAsia="nl-NL"/>
        </w:rPr>
        <w:t xml:space="preserve">De S- en O-regel zitten </w:t>
      </w:r>
      <w:proofErr w:type="spellStart"/>
      <w:r w:rsidRPr="0073062C">
        <w:rPr>
          <w:rFonts w:ascii="Calibri" w:eastAsia="Times New Roman" w:hAnsi="Calibri" w:cs="Calibri"/>
          <w:b/>
          <w:bCs/>
          <w:sz w:val="22"/>
          <w:szCs w:val="22"/>
          <w:lang w:eastAsia="nl-NL"/>
        </w:rPr>
        <w:t>wél</w:t>
      </w:r>
      <w:proofErr w:type="spellEnd"/>
      <w:r w:rsidRPr="0073062C">
        <w:rPr>
          <w:rFonts w:ascii="Calibri" w:eastAsia="Times New Roman" w:hAnsi="Calibri" w:cs="Calibri"/>
          <w:b/>
          <w:bCs/>
          <w:sz w:val="22"/>
          <w:szCs w:val="22"/>
          <w:lang w:eastAsia="nl-NL"/>
        </w:rPr>
        <w:t xml:space="preserve"> </w:t>
      </w:r>
      <w:r w:rsidRPr="0073062C">
        <w:rPr>
          <w:rFonts w:ascii="Calibri" w:eastAsia="Times New Roman" w:hAnsi="Calibri" w:cs="Calibri"/>
          <w:sz w:val="22"/>
          <w:szCs w:val="22"/>
          <w:lang w:eastAsia="nl-NL"/>
        </w:rPr>
        <w:t xml:space="preserve">in een digitaal dossierafschrift wat de </w:t>
      </w:r>
      <w:proofErr w:type="spellStart"/>
      <w:r w:rsidRPr="0073062C">
        <w:rPr>
          <w:rFonts w:ascii="Calibri" w:eastAsia="Times New Roman" w:hAnsi="Calibri" w:cs="Calibri"/>
          <w:sz w:val="22"/>
          <w:szCs w:val="22"/>
          <w:lang w:eastAsia="nl-NL"/>
        </w:rPr>
        <w:t>patiënt</w:t>
      </w:r>
      <w:proofErr w:type="spellEnd"/>
      <w:r w:rsidRPr="0073062C">
        <w:rPr>
          <w:rFonts w:ascii="Calibri" w:eastAsia="Times New Roman" w:hAnsi="Calibri" w:cs="Calibri"/>
          <w:sz w:val="22"/>
          <w:szCs w:val="22"/>
          <w:lang w:eastAsia="nl-NL"/>
        </w:rPr>
        <w:t xml:space="preserve"> op kan vragen. </w:t>
      </w:r>
    </w:p>
    <w:p w14:paraId="4B407039" w14:textId="0F89968A" w:rsidR="0073062C" w:rsidRPr="00D44709" w:rsidRDefault="0073062C" w:rsidP="00D44709">
      <w:pPr>
        <w:numPr>
          <w:ilvl w:val="0"/>
          <w:numId w:val="1"/>
        </w:numPr>
        <w:spacing w:before="100" w:beforeAutospacing="1" w:after="100" w:afterAutospacing="1"/>
        <w:rPr>
          <w:rFonts w:ascii="SymbolMT" w:eastAsia="Times New Roman" w:hAnsi="SymbolMT" w:cs="Times New Roman"/>
          <w:sz w:val="22"/>
          <w:szCs w:val="22"/>
          <w:lang w:eastAsia="nl-NL"/>
        </w:rPr>
      </w:pPr>
      <w:r w:rsidRPr="0073062C">
        <w:rPr>
          <w:rFonts w:ascii="Calibri" w:eastAsia="Times New Roman" w:hAnsi="Calibri" w:cs="Calibri"/>
          <w:sz w:val="22"/>
          <w:szCs w:val="22"/>
          <w:lang w:eastAsia="nl-NL"/>
        </w:rPr>
        <w:t xml:space="preserve">Ook zitten de S- en de O-regel </w:t>
      </w:r>
      <w:proofErr w:type="spellStart"/>
      <w:r w:rsidRPr="0073062C">
        <w:rPr>
          <w:rFonts w:ascii="Calibri" w:eastAsia="Times New Roman" w:hAnsi="Calibri" w:cs="Calibri"/>
          <w:b/>
          <w:bCs/>
          <w:sz w:val="22"/>
          <w:szCs w:val="22"/>
          <w:lang w:eastAsia="nl-NL"/>
        </w:rPr>
        <w:t>wél</w:t>
      </w:r>
      <w:proofErr w:type="spellEnd"/>
      <w:r w:rsidRPr="0073062C">
        <w:rPr>
          <w:rFonts w:ascii="Calibri" w:eastAsia="Times New Roman" w:hAnsi="Calibri" w:cs="Calibri"/>
          <w:b/>
          <w:bCs/>
          <w:sz w:val="22"/>
          <w:szCs w:val="22"/>
          <w:lang w:eastAsia="nl-NL"/>
        </w:rPr>
        <w:t xml:space="preserve"> </w:t>
      </w:r>
      <w:r w:rsidRPr="0073062C">
        <w:rPr>
          <w:rFonts w:ascii="Calibri" w:eastAsia="Times New Roman" w:hAnsi="Calibri" w:cs="Calibri"/>
          <w:sz w:val="22"/>
          <w:szCs w:val="22"/>
          <w:lang w:eastAsia="nl-NL"/>
        </w:rPr>
        <w:t xml:space="preserve">in het medisch dossier wanneer dit overgedragen wordt </w:t>
      </w:r>
      <w:r w:rsidRPr="0073062C">
        <w:rPr>
          <w:rFonts w:ascii="Times New Roman" w:eastAsia="Times New Roman" w:hAnsi="Times New Roman" w:cs="Times New Roman"/>
          <w:lang w:eastAsia="nl-NL"/>
        </w:rPr>
        <w:fldChar w:fldCharType="begin"/>
      </w:r>
      <w:r w:rsidRPr="0073062C">
        <w:rPr>
          <w:rFonts w:ascii="Times New Roman" w:eastAsia="Times New Roman" w:hAnsi="Times New Roman" w:cs="Times New Roman"/>
          <w:lang w:eastAsia="nl-NL"/>
        </w:rPr>
        <w:instrText xml:space="preserve"> INCLUDEPICTURE "/var/folders/xd/p1nfy5tx3kj5dbzlhz1cfzbc0000gp/T/com.microsoft.Word/WebArchiveCopyPasteTempFiles/page1image556658400" \* MERGEFORMATINET </w:instrText>
      </w:r>
      <w:r w:rsidRPr="0073062C">
        <w:rPr>
          <w:rFonts w:ascii="Times New Roman" w:eastAsia="Times New Roman" w:hAnsi="Times New Roman" w:cs="Times New Roman"/>
          <w:lang w:eastAsia="nl-NL"/>
        </w:rPr>
        <w:fldChar w:fldCharType="separate"/>
      </w:r>
      <w:r w:rsidRPr="0073062C">
        <w:rPr>
          <w:rFonts w:ascii="Times New Roman" w:eastAsia="Times New Roman" w:hAnsi="Times New Roman" w:cs="Times New Roman"/>
          <w:lang w:eastAsia="nl-NL"/>
        </w:rPr>
        <w:fldChar w:fldCharType="end"/>
      </w:r>
      <w:r w:rsidRPr="0073062C">
        <w:rPr>
          <w:rFonts w:ascii="Calibri" w:eastAsia="Times New Roman" w:hAnsi="Calibri" w:cs="Calibri"/>
          <w:sz w:val="22"/>
          <w:szCs w:val="22"/>
          <w:lang w:eastAsia="nl-NL"/>
        </w:rPr>
        <w:t xml:space="preserve">naar een andere zorgverlener. </w:t>
      </w:r>
    </w:p>
    <w:p w14:paraId="2C60D69E" w14:textId="1A1644DE" w:rsidR="00D44709" w:rsidRDefault="00D44709">
      <w:pPr>
        <w:rPr>
          <w:rFonts w:ascii="Calibri" w:eastAsia="Times New Roman" w:hAnsi="Calibri" w:cs="Calibri"/>
          <w:sz w:val="22"/>
          <w:szCs w:val="22"/>
          <w:lang w:eastAsia="nl-NL"/>
        </w:rPr>
      </w:pPr>
      <w:r>
        <w:rPr>
          <w:rFonts w:ascii="Calibri" w:eastAsia="Times New Roman" w:hAnsi="Calibri" w:cs="Calibri"/>
          <w:sz w:val="22"/>
          <w:szCs w:val="22"/>
          <w:lang w:eastAsia="nl-NL"/>
        </w:rPr>
        <w:br w:type="page"/>
      </w:r>
    </w:p>
    <w:p w14:paraId="77995713" w14:textId="25DAE0B7" w:rsidR="00D44709" w:rsidRPr="00D44709" w:rsidRDefault="00D44709" w:rsidP="00D44709">
      <w:pPr>
        <w:pStyle w:val="Kop2"/>
        <w:rPr>
          <w:rFonts w:eastAsia="Times New Roman"/>
          <w:lang w:eastAsia="nl-NL"/>
        </w:rPr>
      </w:pPr>
      <w:bookmarkStart w:id="1" w:name="_Promedico"/>
      <w:bookmarkEnd w:id="1"/>
      <w:proofErr w:type="spellStart"/>
      <w:r>
        <w:rPr>
          <w:rFonts w:eastAsia="Times New Roman"/>
          <w:lang w:eastAsia="nl-NL"/>
        </w:rPr>
        <w:lastRenderedPageBreak/>
        <w:t>Promedico</w:t>
      </w:r>
      <w:proofErr w:type="spellEnd"/>
    </w:p>
    <w:p w14:paraId="2298D156" w14:textId="77777777" w:rsidR="00D44709" w:rsidRDefault="00D44709" w:rsidP="00D44709">
      <w:pPr>
        <w:spacing w:before="100" w:beforeAutospacing="1" w:after="100" w:afterAutospacing="1"/>
        <w:rPr>
          <w:rFonts w:ascii="Times New Roman" w:eastAsia="Times New Roman" w:hAnsi="Times New Roman" w:cs="Times New Roman"/>
          <w:lang w:eastAsia="nl-NL"/>
        </w:rPr>
      </w:pPr>
      <w:r w:rsidRPr="00D44709">
        <w:rPr>
          <w:rFonts w:ascii="Calibri" w:eastAsia="Times New Roman" w:hAnsi="Calibri" w:cs="Calibri"/>
          <w:b/>
          <w:bCs/>
          <w:sz w:val="22"/>
          <w:szCs w:val="22"/>
          <w:lang w:eastAsia="nl-NL"/>
        </w:rPr>
        <w:t xml:space="preserve">Hoe werkt het in </w:t>
      </w:r>
      <w:proofErr w:type="spellStart"/>
      <w:r w:rsidRPr="00D44709">
        <w:rPr>
          <w:rFonts w:ascii="Calibri" w:eastAsia="Times New Roman" w:hAnsi="Calibri" w:cs="Calibri"/>
          <w:b/>
          <w:bCs/>
          <w:sz w:val="22"/>
          <w:szCs w:val="22"/>
          <w:lang w:eastAsia="nl-NL"/>
        </w:rPr>
        <w:t>Promedico</w:t>
      </w:r>
      <w:proofErr w:type="spellEnd"/>
      <w:r w:rsidRPr="00D44709">
        <w:rPr>
          <w:rFonts w:ascii="Calibri" w:eastAsia="Times New Roman" w:hAnsi="Calibri" w:cs="Calibri"/>
          <w:b/>
          <w:bCs/>
          <w:sz w:val="22"/>
          <w:szCs w:val="22"/>
          <w:lang w:eastAsia="nl-NL"/>
        </w:rPr>
        <w:t xml:space="preserve">? </w:t>
      </w:r>
    </w:p>
    <w:p w14:paraId="572369EE" w14:textId="6321CBEB" w:rsidR="00D44709" w:rsidRPr="00D44709" w:rsidRDefault="00D44709" w:rsidP="00D44709">
      <w:pPr>
        <w:spacing w:before="100" w:beforeAutospacing="1" w:after="100" w:afterAutospacing="1"/>
        <w:rPr>
          <w:rFonts w:ascii="Times New Roman" w:eastAsia="Times New Roman" w:hAnsi="Times New Roman" w:cs="Times New Roman"/>
          <w:lang w:eastAsia="nl-NL"/>
        </w:rPr>
      </w:pPr>
      <w:r w:rsidRPr="00D44709">
        <w:rPr>
          <w:rFonts w:ascii="Calibri" w:eastAsia="Times New Roman" w:hAnsi="Calibri" w:cs="Calibri"/>
          <w:sz w:val="22"/>
          <w:szCs w:val="22"/>
          <w:lang w:eastAsia="nl-NL"/>
        </w:rPr>
        <w:t xml:space="preserve">Er zijn 4 manieren om werkaantekeningen in </w:t>
      </w:r>
      <w:proofErr w:type="spellStart"/>
      <w:r w:rsidRPr="00D44709">
        <w:rPr>
          <w:rFonts w:ascii="Calibri" w:eastAsia="Times New Roman" w:hAnsi="Calibri" w:cs="Calibri"/>
          <w:sz w:val="22"/>
          <w:szCs w:val="22"/>
          <w:lang w:eastAsia="nl-NL"/>
        </w:rPr>
        <w:t>Promedico</w:t>
      </w:r>
      <w:proofErr w:type="spellEnd"/>
      <w:r w:rsidRPr="00D44709">
        <w:rPr>
          <w:rFonts w:ascii="Calibri" w:eastAsia="Times New Roman" w:hAnsi="Calibri" w:cs="Calibri"/>
          <w:sz w:val="22"/>
          <w:szCs w:val="22"/>
          <w:lang w:eastAsia="nl-NL"/>
        </w:rPr>
        <w:t xml:space="preserve"> een plek te geven: </w:t>
      </w:r>
    </w:p>
    <w:p w14:paraId="04A3A449" w14:textId="77777777" w:rsidR="00D44709" w:rsidRPr="00D44709" w:rsidRDefault="00D44709" w:rsidP="00D44709">
      <w:pPr>
        <w:spacing w:before="100" w:beforeAutospacing="1" w:after="100" w:afterAutospacing="1"/>
        <w:rPr>
          <w:rFonts w:ascii="Times New Roman" w:eastAsia="Times New Roman" w:hAnsi="Times New Roman" w:cs="Times New Roman"/>
          <w:lang w:eastAsia="nl-NL"/>
        </w:rPr>
      </w:pPr>
      <w:r w:rsidRPr="00D44709">
        <w:rPr>
          <w:rFonts w:ascii="Calibri" w:eastAsia="Times New Roman" w:hAnsi="Calibri" w:cs="Calibri"/>
          <w:b/>
          <w:bCs/>
          <w:sz w:val="22"/>
          <w:szCs w:val="22"/>
          <w:lang w:eastAsia="nl-NL"/>
        </w:rPr>
        <w:t xml:space="preserve">Onderdeel van het medisch dossier (dus niet persoonlijk) </w:t>
      </w:r>
    </w:p>
    <w:p w14:paraId="14E22950" w14:textId="77777777" w:rsidR="00D44709" w:rsidRPr="00D44709" w:rsidRDefault="00D44709" w:rsidP="00D44709">
      <w:pPr>
        <w:numPr>
          <w:ilvl w:val="0"/>
          <w:numId w:val="2"/>
        </w:numPr>
        <w:spacing w:before="100" w:beforeAutospacing="1" w:after="100" w:afterAutospacing="1"/>
        <w:rPr>
          <w:rFonts w:ascii="Calibri" w:eastAsia="Times New Roman" w:hAnsi="Calibri" w:cs="Calibri"/>
          <w:sz w:val="22"/>
          <w:szCs w:val="22"/>
          <w:lang w:eastAsia="nl-NL"/>
        </w:rPr>
      </w:pPr>
      <w:r w:rsidRPr="00D44709">
        <w:rPr>
          <w:rFonts w:ascii="Calibri" w:eastAsia="Times New Roman" w:hAnsi="Calibri" w:cs="Calibri"/>
          <w:sz w:val="22"/>
          <w:szCs w:val="22"/>
          <w:lang w:eastAsia="nl-NL"/>
        </w:rPr>
        <w:t xml:space="preserve">Memoveld: het memoveld is in te zetten voor werkaantekeningen. Het memoveld is linksboven direct zichtbaar wanneer u het medisch dossier van de </w:t>
      </w:r>
      <w:proofErr w:type="spellStart"/>
      <w:r w:rsidRPr="00D44709">
        <w:rPr>
          <w:rFonts w:ascii="Calibri" w:eastAsia="Times New Roman" w:hAnsi="Calibri" w:cs="Calibri"/>
          <w:sz w:val="22"/>
          <w:szCs w:val="22"/>
          <w:lang w:eastAsia="nl-NL"/>
        </w:rPr>
        <w:t>patiënt</w:t>
      </w:r>
      <w:proofErr w:type="spellEnd"/>
      <w:r w:rsidRPr="00D44709">
        <w:rPr>
          <w:rFonts w:ascii="Calibri" w:eastAsia="Times New Roman" w:hAnsi="Calibri" w:cs="Calibri"/>
          <w:sz w:val="22"/>
          <w:szCs w:val="22"/>
          <w:lang w:eastAsia="nl-NL"/>
        </w:rPr>
        <w:t xml:space="preserve"> opent. Memo’s kunnen gesloten worden en via de knop Historie rechtsboven ook teruggevonden worden. Memo’s kunnen verwijderd worden en zijn dan niet meer terug te vinden. Memo’s kunnen voor alle medewerkers zichtbaar worden gemaakt, of voor een selectie, bijvoorbeeld de huisartsen, de assistentes of de praktijkondersteuners. Er zijn ook beperkingen. Ten eerste kun je er niet op zoeken. En je moet linksboven in het overzichtsscherm actief kijken – als je dat niet doet blijft de informatie onopgemerkt. En ten slotte moet je ervoor waken dat dit scherm volloopt met allerlei informatie, want dan neemt de attentiewaarde snel af. </w:t>
      </w:r>
    </w:p>
    <w:p w14:paraId="43579CA8" w14:textId="77777777" w:rsidR="00D44709" w:rsidRPr="00D44709" w:rsidRDefault="00D44709" w:rsidP="00D44709">
      <w:pPr>
        <w:spacing w:before="100" w:beforeAutospacing="1" w:after="100" w:afterAutospacing="1"/>
        <w:ind w:left="720"/>
        <w:rPr>
          <w:rFonts w:ascii="Calibri" w:eastAsia="Times New Roman" w:hAnsi="Calibri" w:cs="Calibri"/>
          <w:sz w:val="22"/>
          <w:szCs w:val="22"/>
          <w:lang w:eastAsia="nl-NL"/>
        </w:rPr>
      </w:pPr>
      <w:r w:rsidRPr="00D44709">
        <w:rPr>
          <w:rFonts w:ascii="Calibri" w:eastAsia="Times New Roman" w:hAnsi="Calibri" w:cs="Calibri"/>
          <w:b/>
          <w:bCs/>
          <w:sz w:val="22"/>
          <w:szCs w:val="22"/>
          <w:lang w:eastAsia="nl-NL"/>
        </w:rPr>
        <w:t xml:space="preserve">Geen onderdeel van het medisch dossier </w:t>
      </w:r>
    </w:p>
    <w:p w14:paraId="1321B486" w14:textId="77777777" w:rsidR="00D44709" w:rsidRPr="00D44709" w:rsidRDefault="00D44709" w:rsidP="00D44709">
      <w:pPr>
        <w:numPr>
          <w:ilvl w:val="0"/>
          <w:numId w:val="2"/>
        </w:numPr>
        <w:spacing w:before="100" w:beforeAutospacing="1" w:after="100" w:afterAutospacing="1"/>
        <w:rPr>
          <w:rFonts w:ascii="Calibri" w:eastAsia="Times New Roman" w:hAnsi="Calibri" w:cs="Calibri"/>
          <w:sz w:val="22"/>
          <w:szCs w:val="22"/>
          <w:lang w:eastAsia="nl-NL"/>
        </w:rPr>
      </w:pPr>
      <w:r w:rsidRPr="00D44709">
        <w:rPr>
          <w:rFonts w:ascii="Calibri" w:eastAsia="Times New Roman" w:hAnsi="Calibri" w:cs="Calibri"/>
          <w:sz w:val="22"/>
          <w:szCs w:val="22"/>
          <w:lang w:eastAsia="nl-NL"/>
        </w:rPr>
        <w:t xml:space="preserve">De tweede mogelijkheid betreft het tonen van een pop-up via de assistentenmodule. Via het memoveld kan een pop-up aangemaakt worden waarbij je ervoor kan kiezen om die in de assistentenmodule te tonen. Dit is een handige manier om administratieve kwesties in het oog te houden. </w:t>
      </w:r>
    </w:p>
    <w:p w14:paraId="0F1723D7" w14:textId="77777777" w:rsidR="00D44709" w:rsidRPr="00D44709" w:rsidRDefault="00D44709" w:rsidP="00D44709">
      <w:pPr>
        <w:numPr>
          <w:ilvl w:val="0"/>
          <w:numId w:val="2"/>
        </w:numPr>
        <w:spacing w:before="100" w:beforeAutospacing="1" w:after="100" w:afterAutospacing="1"/>
        <w:rPr>
          <w:rFonts w:ascii="Calibri" w:eastAsia="Times New Roman" w:hAnsi="Calibri" w:cs="Calibri"/>
          <w:sz w:val="22"/>
          <w:szCs w:val="22"/>
          <w:lang w:eastAsia="nl-NL"/>
        </w:rPr>
      </w:pPr>
      <w:r w:rsidRPr="00D44709">
        <w:rPr>
          <w:rFonts w:ascii="Calibri" w:eastAsia="Times New Roman" w:hAnsi="Calibri" w:cs="Calibri"/>
          <w:sz w:val="22"/>
          <w:szCs w:val="22"/>
          <w:lang w:eastAsia="nl-NL"/>
        </w:rPr>
        <w:t xml:space="preserve">Om een medische aantekening van extra attentiewaarde te voorzien kan je rechts van elk SOEP-veld in het scherm deelcontact een attentievlag aanzetten. Het betreffende veld wordt dan in vette letters zichtbaar. Ook kan je een episode van een attentievlag voorzien. Nadeel is dat het medisch dossier er onrustig wordt. Daarom maken er maar weinig huisartsen gebruik van. De attentieregel kan overigens ook weer uitgezet worden. </w:t>
      </w:r>
    </w:p>
    <w:p w14:paraId="33EFD66B" w14:textId="7FA7ED8D" w:rsidR="00D44709" w:rsidRPr="00D44709" w:rsidRDefault="00D44709" w:rsidP="00D44709">
      <w:pPr>
        <w:numPr>
          <w:ilvl w:val="0"/>
          <w:numId w:val="2"/>
        </w:numPr>
        <w:spacing w:before="100" w:beforeAutospacing="1" w:after="100" w:afterAutospacing="1"/>
        <w:rPr>
          <w:rFonts w:ascii="Calibri" w:eastAsia="Times New Roman" w:hAnsi="Calibri" w:cs="Calibri"/>
          <w:sz w:val="22"/>
          <w:szCs w:val="22"/>
          <w:lang w:eastAsia="nl-NL"/>
        </w:rPr>
      </w:pPr>
      <w:r w:rsidRPr="00D44709">
        <w:rPr>
          <w:rFonts w:ascii="Calibri" w:eastAsia="Times New Roman" w:hAnsi="Calibri" w:cs="Calibri"/>
          <w:sz w:val="22"/>
          <w:szCs w:val="22"/>
          <w:lang w:eastAsia="nl-NL"/>
        </w:rPr>
        <w:t xml:space="preserve">Het tabblad Additioneel is te gebruiken voor uitgebreidere aantekeningen over de familieanamnese, een sociaal gegeven of een operatieve ingreep. Nadeel is dat niet direct duidelijk is dat er iets in de deze velden is genoteerd. </w:t>
      </w:r>
    </w:p>
    <w:p w14:paraId="6BBF8701" w14:textId="77777777" w:rsidR="00D44709" w:rsidRPr="00D44709" w:rsidRDefault="00D44709" w:rsidP="00D44709">
      <w:pPr>
        <w:spacing w:before="100" w:beforeAutospacing="1" w:after="100" w:afterAutospacing="1"/>
        <w:rPr>
          <w:rFonts w:ascii="Times New Roman" w:eastAsia="Times New Roman" w:hAnsi="Times New Roman" w:cs="Times New Roman"/>
          <w:lang w:eastAsia="nl-NL"/>
        </w:rPr>
      </w:pPr>
      <w:r w:rsidRPr="00D44709">
        <w:rPr>
          <w:rFonts w:ascii="Calibri" w:eastAsia="Times New Roman" w:hAnsi="Calibri" w:cs="Calibri"/>
          <w:b/>
          <w:bCs/>
          <w:sz w:val="22"/>
          <w:szCs w:val="22"/>
          <w:lang w:eastAsia="nl-NL"/>
        </w:rPr>
        <w:t xml:space="preserve">Verder handig om te weten </w:t>
      </w:r>
    </w:p>
    <w:p w14:paraId="2DAB2A39" w14:textId="77777777" w:rsidR="00D44709" w:rsidRPr="00D44709" w:rsidRDefault="00D44709" w:rsidP="00D44709">
      <w:pPr>
        <w:numPr>
          <w:ilvl w:val="0"/>
          <w:numId w:val="3"/>
        </w:numPr>
        <w:spacing w:before="100" w:beforeAutospacing="1" w:after="100" w:afterAutospacing="1"/>
        <w:rPr>
          <w:rFonts w:ascii="SymbolMT" w:eastAsia="Times New Roman" w:hAnsi="SymbolMT" w:cs="Times New Roman"/>
          <w:sz w:val="22"/>
          <w:szCs w:val="22"/>
          <w:lang w:eastAsia="nl-NL"/>
        </w:rPr>
      </w:pPr>
      <w:r w:rsidRPr="00D44709">
        <w:rPr>
          <w:rFonts w:ascii="Calibri" w:eastAsia="Times New Roman" w:hAnsi="Calibri" w:cs="Calibri"/>
          <w:sz w:val="22"/>
          <w:szCs w:val="22"/>
          <w:lang w:eastAsia="nl-NL"/>
        </w:rPr>
        <w:t xml:space="preserve">Bij het overzetten van een medisch dossier via Zorgmail File Transfer gaan alle memovelden mee, geopend of gesloten. </w:t>
      </w:r>
    </w:p>
    <w:p w14:paraId="1A7FA619" w14:textId="77777777" w:rsidR="00D44709" w:rsidRPr="00D44709" w:rsidRDefault="00D44709" w:rsidP="00D44709">
      <w:pPr>
        <w:numPr>
          <w:ilvl w:val="0"/>
          <w:numId w:val="3"/>
        </w:numPr>
        <w:spacing w:before="100" w:beforeAutospacing="1" w:after="100" w:afterAutospacing="1"/>
        <w:rPr>
          <w:rFonts w:ascii="SymbolMT" w:eastAsia="Times New Roman" w:hAnsi="SymbolMT" w:cs="Times New Roman"/>
          <w:sz w:val="22"/>
          <w:szCs w:val="22"/>
          <w:lang w:eastAsia="nl-NL"/>
        </w:rPr>
      </w:pPr>
      <w:r w:rsidRPr="00D44709">
        <w:rPr>
          <w:rFonts w:ascii="Calibri" w:eastAsia="Times New Roman" w:hAnsi="Calibri" w:cs="Calibri"/>
          <w:sz w:val="22"/>
          <w:szCs w:val="22"/>
          <w:lang w:eastAsia="nl-NL"/>
        </w:rPr>
        <w:t xml:space="preserve">De E- en de P-regel worden standaard gedeeld met zowel een gekoppeld </w:t>
      </w:r>
      <w:proofErr w:type="spellStart"/>
      <w:r w:rsidRPr="00D44709">
        <w:rPr>
          <w:rFonts w:ascii="Calibri" w:eastAsia="Times New Roman" w:hAnsi="Calibri" w:cs="Calibri"/>
          <w:sz w:val="22"/>
          <w:szCs w:val="22"/>
          <w:lang w:eastAsia="nl-NL"/>
        </w:rPr>
        <w:t>patiëntportaal</w:t>
      </w:r>
      <w:proofErr w:type="spellEnd"/>
      <w:r w:rsidRPr="00D44709">
        <w:rPr>
          <w:rFonts w:ascii="Calibri" w:eastAsia="Times New Roman" w:hAnsi="Calibri" w:cs="Calibri"/>
          <w:sz w:val="22"/>
          <w:szCs w:val="22"/>
          <w:lang w:eastAsia="nl-NL"/>
        </w:rPr>
        <w:t xml:space="preserve"> als met de PGO van de </w:t>
      </w:r>
      <w:proofErr w:type="spellStart"/>
      <w:r w:rsidRPr="00D44709">
        <w:rPr>
          <w:rFonts w:ascii="Calibri" w:eastAsia="Times New Roman" w:hAnsi="Calibri" w:cs="Calibri"/>
          <w:sz w:val="22"/>
          <w:szCs w:val="22"/>
          <w:lang w:eastAsia="nl-NL"/>
        </w:rPr>
        <w:t>patiënt</w:t>
      </w:r>
      <w:proofErr w:type="spellEnd"/>
      <w:r w:rsidRPr="00D44709">
        <w:rPr>
          <w:rFonts w:ascii="Calibri" w:eastAsia="Times New Roman" w:hAnsi="Calibri" w:cs="Calibri"/>
          <w:sz w:val="22"/>
          <w:szCs w:val="22"/>
          <w:lang w:eastAsia="nl-NL"/>
        </w:rPr>
        <w:t xml:space="preserve">. De S- en de O-regel niet. </w:t>
      </w:r>
    </w:p>
    <w:p w14:paraId="2E13DB4F" w14:textId="77777777" w:rsidR="00D44709" w:rsidRPr="00D44709" w:rsidRDefault="00D44709" w:rsidP="00D44709">
      <w:pPr>
        <w:numPr>
          <w:ilvl w:val="0"/>
          <w:numId w:val="3"/>
        </w:numPr>
        <w:spacing w:before="100" w:beforeAutospacing="1" w:after="100" w:afterAutospacing="1"/>
        <w:rPr>
          <w:rFonts w:ascii="SymbolMT" w:eastAsia="Times New Roman" w:hAnsi="SymbolMT" w:cs="Times New Roman"/>
          <w:sz w:val="22"/>
          <w:szCs w:val="22"/>
          <w:lang w:eastAsia="nl-NL"/>
        </w:rPr>
      </w:pPr>
      <w:r w:rsidRPr="00D44709">
        <w:rPr>
          <w:rFonts w:ascii="Calibri" w:eastAsia="Times New Roman" w:hAnsi="Calibri" w:cs="Calibri"/>
          <w:sz w:val="22"/>
          <w:szCs w:val="22"/>
          <w:lang w:eastAsia="nl-NL"/>
        </w:rPr>
        <w:t xml:space="preserve">Maar de S- en de O-regel zitten </w:t>
      </w:r>
      <w:proofErr w:type="spellStart"/>
      <w:r w:rsidRPr="00D44709">
        <w:rPr>
          <w:rFonts w:ascii="Calibri" w:eastAsia="Times New Roman" w:hAnsi="Calibri" w:cs="Calibri"/>
          <w:b/>
          <w:bCs/>
          <w:sz w:val="22"/>
          <w:szCs w:val="22"/>
          <w:lang w:eastAsia="nl-NL"/>
        </w:rPr>
        <w:t>wél</w:t>
      </w:r>
      <w:proofErr w:type="spellEnd"/>
      <w:r w:rsidRPr="00D44709">
        <w:rPr>
          <w:rFonts w:ascii="Calibri" w:eastAsia="Times New Roman" w:hAnsi="Calibri" w:cs="Calibri"/>
          <w:b/>
          <w:bCs/>
          <w:sz w:val="22"/>
          <w:szCs w:val="22"/>
          <w:lang w:eastAsia="nl-NL"/>
        </w:rPr>
        <w:t xml:space="preserve"> </w:t>
      </w:r>
      <w:r w:rsidRPr="00D44709">
        <w:rPr>
          <w:rFonts w:ascii="Calibri" w:eastAsia="Times New Roman" w:hAnsi="Calibri" w:cs="Calibri"/>
          <w:sz w:val="22"/>
          <w:szCs w:val="22"/>
          <w:lang w:eastAsia="nl-NL"/>
        </w:rPr>
        <w:t xml:space="preserve">in een digitaal afschrift van het dossier van de </w:t>
      </w:r>
      <w:proofErr w:type="spellStart"/>
      <w:r w:rsidRPr="00D44709">
        <w:rPr>
          <w:rFonts w:ascii="Calibri" w:eastAsia="Times New Roman" w:hAnsi="Calibri" w:cs="Calibri"/>
          <w:sz w:val="22"/>
          <w:szCs w:val="22"/>
          <w:lang w:eastAsia="nl-NL"/>
        </w:rPr>
        <w:t>patiënt</w:t>
      </w:r>
      <w:proofErr w:type="spellEnd"/>
      <w:r w:rsidRPr="00D44709">
        <w:rPr>
          <w:rFonts w:ascii="Calibri" w:eastAsia="Times New Roman" w:hAnsi="Calibri" w:cs="Calibri"/>
          <w:sz w:val="22"/>
          <w:szCs w:val="22"/>
          <w:lang w:eastAsia="nl-NL"/>
        </w:rPr>
        <w:t xml:space="preserve"> op kan vragen. </w:t>
      </w:r>
    </w:p>
    <w:p w14:paraId="4AD13174" w14:textId="77777777" w:rsidR="00D44709" w:rsidRPr="00D44709" w:rsidRDefault="00D44709" w:rsidP="00D44709">
      <w:pPr>
        <w:numPr>
          <w:ilvl w:val="0"/>
          <w:numId w:val="3"/>
        </w:numPr>
        <w:spacing w:before="100" w:beforeAutospacing="1" w:after="100" w:afterAutospacing="1"/>
        <w:rPr>
          <w:rFonts w:ascii="SymbolMT" w:eastAsia="Times New Roman" w:hAnsi="SymbolMT" w:cs="Times New Roman"/>
          <w:sz w:val="22"/>
          <w:szCs w:val="22"/>
          <w:lang w:eastAsia="nl-NL"/>
        </w:rPr>
      </w:pPr>
      <w:r w:rsidRPr="00D44709">
        <w:rPr>
          <w:rFonts w:ascii="Calibri" w:eastAsia="Times New Roman" w:hAnsi="Calibri" w:cs="Calibri"/>
          <w:sz w:val="22"/>
          <w:szCs w:val="22"/>
          <w:lang w:eastAsia="nl-NL"/>
        </w:rPr>
        <w:t xml:space="preserve">Ook zitten de S- en de O-regel </w:t>
      </w:r>
      <w:proofErr w:type="spellStart"/>
      <w:r w:rsidRPr="00D44709">
        <w:rPr>
          <w:rFonts w:ascii="Calibri" w:eastAsia="Times New Roman" w:hAnsi="Calibri" w:cs="Calibri"/>
          <w:b/>
          <w:bCs/>
          <w:sz w:val="22"/>
          <w:szCs w:val="22"/>
          <w:lang w:eastAsia="nl-NL"/>
        </w:rPr>
        <w:t>wél</w:t>
      </w:r>
      <w:proofErr w:type="spellEnd"/>
      <w:r w:rsidRPr="00D44709">
        <w:rPr>
          <w:rFonts w:ascii="Calibri" w:eastAsia="Times New Roman" w:hAnsi="Calibri" w:cs="Calibri"/>
          <w:b/>
          <w:bCs/>
          <w:sz w:val="22"/>
          <w:szCs w:val="22"/>
          <w:lang w:eastAsia="nl-NL"/>
        </w:rPr>
        <w:t xml:space="preserve"> </w:t>
      </w:r>
      <w:r w:rsidRPr="00D44709">
        <w:rPr>
          <w:rFonts w:ascii="Calibri" w:eastAsia="Times New Roman" w:hAnsi="Calibri" w:cs="Calibri"/>
          <w:sz w:val="22"/>
          <w:szCs w:val="22"/>
          <w:lang w:eastAsia="nl-NL"/>
        </w:rPr>
        <w:t xml:space="preserve">in het medisch dossier wanneer dit overgedragen wordt naar een andere zorgverlener. </w:t>
      </w:r>
    </w:p>
    <w:p w14:paraId="4F920297" w14:textId="77777777" w:rsidR="00D44709" w:rsidRPr="0073062C" w:rsidRDefault="00D44709" w:rsidP="00D44709">
      <w:pPr>
        <w:spacing w:before="100" w:beforeAutospacing="1" w:after="100" w:afterAutospacing="1"/>
        <w:rPr>
          <w:rFonts w:ascii="SymbolMT" w:eastAsia="Times New Roman" w:hAnsi="SymbolMT" w:cs="Times New Roman"/>
          <w:sz w:val="22"/>
          <w:szCs w:val="22"/>
          <w:lang w:eastAsia="nl-NL"/>
        </w:rPr>
      </w:pPr>
    </w:p>
    <w:p w14:paraId="799428B5" w14:textId="5E5393E3" w:rsidR="00D44709" w:rsidRDefault="00D44709">
      <w:r>
        <w:br w:type="page"/>
      </w:r>
    </w:p>
    <w:p w14:paraId="4B9870A6" w14:textId="60B1F1A8" w:rsidR="00D44709" w:rsidRDefault="00D44709" w:rsidP="00D44709">
      <w:pPr>
        <w:pStyle w:val="Kop2"/>
      </w:pPr>
      <w:bookmarkStart w:id="2" w:name="_CGM"/>
      <w:bookmarkEnd w:id="2"/>
      <w:r>
        <w:lastRenderedPageBreak/>
        <w:t>CGM</w:t>
      </w:r>
    </w:p>
    <w:p w14:paraId="10B55A20" w14:textId="77777777" w:rsidR="00D44709" w:rsidRDefault="00D44709" w:rsidP="00D44709">
      <w:pPr>
        <w:pStyle w:val="Normaalweb"/>
      </w:pPr>
      <w:r>
        <w:rPr>
          <w:rFonts w:ascii="Calibri" w:hAnsi="Calibri" w:cs="Calibri"/>
          <w:b/>
          <w:bCs/>
          <w:sz w:val="22"/>
          <w:szCs w:val="22"/>
        </w:rPr>
        <w:t xml:space="preserve">Hoe werkt het in CGM? </w:t>
      </w:r>
    </w:p>
    <w:p w14:paraId="184F2FAE" w14:textId="77777777" w:rsidR="00D44709" w:rsidRDefault="00D44709" w:rsidP="00D44709">
      <w:pPr>
        <w:pStyle w:val="Normaalweb"/>
      </w:pPr>
      <w:r>
        <w:rPr>
          <w:rFonts w:ascii="Calibri" w:hAnsi="Calibri" w:cs="Calibri"/>
          <w:sz w:val="22"/>
          <w:szCs w:val="22"/>
        </w:rPr>
        <w:t>Klik op ‘Memo’ in de linker kolom bij het werken in ‘</w:t>
      </w:r>
      <w:proofErr w:type="spellStart"/>
      <w:r>
        <w:rPr>
          <w:rFonts w:ascii="Calibri" w:hAnsi="Calibri" w:cs="Calibri"/>
          <w:sz w:val="22"/>
          <w:szCs w:val="22"/>
        </w:rPr>
        <w:t>Patiëntbeheer</w:t>
      </w:r>
      <w:proofErr w:type="spellEnd"/>
      <w:r>
        <w:rPr>
          <w:rFonts w:ascii="Calibri" w:hAnsi="Calibri" w:cs="Calibri"/>
          <w:sz w:val="22"/>
          <w:szCs w:val="22"/>
        </w:rPr>
        <w:t xml:space="preserve">’ of ‘Deelcontact’. Er opent dan een scherm waarin de </w:t>
      </w:r>
      <w:proofErr w:type="gramStart"/>
      <w:r>
        <w:rPr>
          <w:rFonts w:ascii="Calibri" w:hAnsi="Calibri" w:cs="Calibri"/>
          <w:sz w:val="22"/>
          <w:szCs w:val="22"/>
        </w:rPr>
        <w:t>reeds</w:t>
      </w:r>
      <w:proofErr w:type="gramEnd"/>
      <w:r>
        <w:rPr>
          <w:rFonts w:ascii="Calibri" w:hAnsi="Calibri" w:cs="Calibri"/>
          <w:sz w:val="22"/>
          <w:szCs w:val="22"/>
        </w:rPr>
        <w:t xml:space="preserve"> bestaande memo’s getoond worden en waar onderaan ruimte is voor het maken van een nieuwe aantekening. Dit veld wordt niet gedeeld in het online dossier van de </w:t>
      </w:r>
      <w:proofErr w:type="spellStart"/>
      <w:r>
        <w:rPr>
          <w:rFonts w:ascii="Calibri" w:hAnsi="Calibri" w:cs="Calibri"/>
          <w:sz w:val="22"/>
          <w:szCs w:val="22"/>
        </w:rPr>
        <w:t>patiënt</w:t>
      </w:r>
      <w:proofErr w:type="spellEnd"/>
      <w:r>
        <w:rPr>
          <w:rFonts w:ascii="Calibri" w:hAnsi="Calibri" w:cs="Calibri"/>
          <w:sz w:val="22"/>
          <w:szCs w:val="22"/>
        </w:rPr>
        <w:t xml:space="preserve">. </w:t>
      </w:r>
    </w:p>
    <w:p w14:paraId="30E4E693" w14:textId="77777777" w:rsidR="00D44709" w:rsidRDefault="00D44709" w:rsidP="00D44709">
      <w:pPr>
        <w:pStyle w:val="Normaalweb"/>
      </w:pPr>
      <w:r>
        <w:rPr>
          <w:rFonts w:ascii="Calibri" w:hAnsi="Calibri" w:cs="Calibri"/>
          <w:b/>
          <w:bCs/>
          <w:sz w:val="22"/>
          <w:szCs w:val="22"/>
        </w:rPr>
        <w:t xml:space="preserve">Verder handig om te weten </w:t>
      </w:r>
    </w:p>
    <w:p w14:paraId="586E705D" w14:textId="77777777" w:rsidR="00D44709" w:rsidRDefault="00D44709" w:rsidP="00D44709">
      <w:pPr>
        <w:pStyle w:val="Normaalweb"/>
      </w:pPr>
      <w:r>
        <w:rPr>
          <w:rFonts w:ascii="Calibri" w:hAnsi="Calibri" w:cs="Calibri"/>
          <w:sz w:val="22"/>
          <w:szCs w:val="22"/>
        </w:rPr>
        <w:t xml:space="preserve">1. Je kunt kiezen voor een aantekening die is te zien door meer gebruikers of alleen de ingelogde medewerker. Op het moment dat de aantekening door meer personen is in te zien, maakt het onderdeel uit van het medisch dossier en betreft het geen persoonlijke aantekening meer. Indien je ‘Tonen bij oproep’ </w:t>
      </w:r>
      <w:proofErr w:type="spellStart"/>
      <w:r>
        <w:rPr>
          <w:rFonts w:ascii="Calibri" w:hAnsi="Calibri" w:cs="Calibri"/>
          <w:sz w:val="22"/>
          <w:szCs w:val="22"/>
        </w:rPr>
        <w:t>aanvinkt</w:t>
      </w:r>
      <w:proofErr w:type="spellEnd"/>
      <w:r>
        <w:rPr>
          <w:rFonts w:ascii="Calibri" w:hAnsi="Calibri" w:cs="Calibri"/>
          <w:sz w:val="22"/>
          <w:szCs w:val="22"/>
        </w:rPr>
        <w:t xml:space="preserve">, krijgt de memo een attentiewaarde en wordt de memo overgedragen als dossieronderdeel. </w:t>
      </w:r>
    </w:p>
    <w:p w14:paraId="1FD98D42" w14:textId="77777777" w:rsidR="00D44709" w:rsidRDefault="00D44709" w:rsidP="00D44709">
      <w:pPr>
        <w:pStyle w:val="Normaalweb"/>
      </w:pPr>
      <w:r>
        <w:rPr>
          <w:rFonts w:ascii="Calibri" w:hAnsi="Calibri" w:cs="Calibri"/>
          <w:sz w:val="22"/>
          <w:szCs w:val="22"/>
        </w:rPr>
        <w:t xml:space="preserve">2. Welke SOEP-regels worden gedeeld? </w:t>
      </w:r>
    </w:p>
    <w:p w14:paraId="780CDEE9" w14:textId="77777777" w:rsidR="00D44709" w:rsidRDefault="00D44709" w:rsidP="00D44709">
      <w:pPr>
        <w:pStyle w:val="Normaalweb"/>
        <w:numPr>
          <w:ilvl w:val="0"/>
          <w:numId w:val="4"/>
        </w:numPr>
        <w:rPr>
          <w:rFonts w:ascii="SymbolMT" w:hAnsi="SymbolMT"/>
          <w:sz w:val="22"/>
          <w:szCs w:val="22"/>
        </w:rPr>
      </w:pPr>
      <w:r>
        <w:rPr>
          <w:rFonts w:ascii="Calibri" w:hAnsi="Calibri" w:cs="Calibri"/>
          <w:sz w:val="22"/>
          <w:szCs w:val="22"/>
        </w:rPr>
        <w:t xml:space="preserve">De E- en de P-regel worden standaard gedeeld met zowel een gekoppeld </w:t>
      </w:r>
      <w:proofErr w:type="spellStart"/>
      <w:r>
        <w:rPr>
          <w:rFonts w:ascii="Calibri" w:hAnsi="Calibri" w:cs="Calibri"/>
          <w:sz w:val="22"/>
          <w:szCs w:val="22"/>
        </w:rPr>
        <w:t>patiëntportaal</w:t>
      </w:r>
      <w:proofErr w:type="spellEnd"/>
      <w:r>
        <w:rPr>
          <w:rFonts w:ascii="Calibri" w:hAnsi="Calibri" w:cs="Calibri"/>
          <w:sz w:val="22"/>
          <w:szCs w:val="22"/>
        </w:rPr>
        <w:t xml:space="preserve"> als met de PGO van de </w:t>
      </w:r>
      <w:proofErr w:type="spellStart"/>
      <w:r>
        <w:rPr>
          <w:rFonts w:ascii="Calibri" w:hAnsi="Calibri" w:cs="Calibri"/>
          <w:sz w:val="22"/>
          <w:szCs w:val="22"/>
        </w:rPr>
        <w:t>patiënt</w:t>
      </w:r>
      <w:proofErr w:type="spellEnd"/>
      <w:r>
        <w:rPr>
          <w:rFonts w:ascii="Calibri" w:hAnsi="Calibri" w:cs="Calibri"/>
          <w:sz w:val="22"/>
          <w:szCs w:val="22"/>
        </w:rPr>
        <w:t xml:space="preserve">. De S- en de O-regel niet. </w:t>
      </w:r>
    </w:p>
    <w:p w14:paraId="20D08ADB" w14:textId="77777777" w:rsidR="00D44709" w:rsidRDefault="00D44709" w:rsidP="00D44709">
      <w:pPr>
        <w:pStyle w:val="Normaalweb"/>
        <w:numPr>
          <w:ilvl w:val="0"/>
          <w:numId w:val="4"/>
        </w:numPr>
        <w:rPr>
          <w:rFonts w:ascii="SymbolMT" w:hAnsi="SymbolMT"/>
          <w:sz w:val="22"/>
          <w:szCs w:val="22"/>
        </w:rPr>
      </w:pPr>
      <w:r>
        <w:rPr>
          <w:rFonts w:ascii="Calibri" w:hAnsi="Calibri" w:cs="Calibri"/>
          <w:sz w:val="22"/>
          <w:szCs w:val="22"/>
        </w:rPr>
        <w:t xml:space="preserve">Maar de S- en de O-regel zitten </w:t>
      </w:r>
      <w:proofErr w:type="spellStart"/>
      <w:r>
        <w:rPr>
          <w:rFonts w:ascii="Calibri" w:hAnsi="Calibri" w:cs="Calibri"/>
          <w:b/>
          <w:bCs/>
          <w:sz w:val="22"/>
          <w:szCs w:val="22"/>
        </w:rPr>
        <w:t>wél</w:t>
      </w:r>
      <w:proofErr w:type="spellEnd"/>
      <w:r>
        <w:rPr>
          <w:rFonts w:ascii="Calibri" w:hAnsi="Calibri" w:cs="Calibri"/>
          <w:b/>
          <w:bCs/>
          <w:sz w:val="22"/>
          <w:szCs w:val="22"/>
        </w:rPr>
        <w:t xml:space="preserve"> </w:t>
      </w:r>
      <w:r>
        <w:rPr>
          <w:rFonts w:ascii="Calibri" w:hAnsi="Calibri" w:cs="Calibri"/>
          <w:sz w:val="22"/>
          <w:szCs w:val="22"/>
        </w:rPr>
        <w:t xml:space="preserve">in een digitaal afschrift van het dossier van de </w:t>
      </w:r>
      <w:proofErr w:type="spellStart"/>
      <w:r>
        <w:rPr>
          <w:rFonts w:ascii="Calibri" w:hAnsi="Calibri" w:cs="Calibri"/>
          <w:sz w:val="22"/>
          <w:szCs w:val="22"/>
        </w:rPr>
        <w:t>patiënt</w:t>
      </w:r>
      <w:proofErr w:type="spellEnd"/>
      <w:r>
        <w:rPr>
          <w:rFonts w:ascii="Calibri" w:hAnsi="Calibri" w:cs="Calibri"/>
          <w:sz w:val="22"/>
          <w:szCs w:val="22"/>
        </w:rPr>
        <w:t xml:space="preserve"> op kan vragen. </w:t>
      </w:r>
    </w:p>
    <w:p w14:paraId="7B6BB0EC" w14:textId="77777777" w:rsidR="00D44709" w:rsidRDefault="00D44709" w:rsidP="00D44709">
      <w:pPr>
        <w:pStyle w:val="Normaalweb"/>
        <w:numPr>
          <w:ilvl w:val="0"/>
          <w:numId w:val="4"/>
        </w:numPr>
        <w:rPr>
          <w:rFonts w:ascii="SymbolMT" w:hAnsi="SymbolMT"/>
          <w:sz w:val="22"/>
          <w:szCs w:val="22"/>
        </w:rPr>
      </w:pPr>
      <w:r>
        <w:rPr>
          <w:rFonts w:ascii="Calibri" w:hAnsi="Calibri" w:cs="Calibri"/>
          <w:sz w:val="22"/>
          <w:szCs w:val="22"/>
        </w:rPr>
        <w:t xml:space="preserve">Ook zitten de S- en de O-regel </w:t>
      </w:r>
      <w:proofErr w:type="spellStart"/>
      <w:r>
        <w:rPr>
          <w:rFonts w:ascii="Calibri" w:hAnsi="Calibri" w:cs="Calibri"/>
          <w:b/>
          <w:bCs/>
          <w:sz w:val="22"/>
          <w:szCs w:val="22"/>
        </w:rPr>
        <w:t>wél</w:t>
      </w:r>
      <w:proofErr w:type="spellEnd"/>
      <w:r>
        <w:rPr>
          <w:rFonts w:ascii="Calibri" w:hAnsi="Calibri" w:cs="Calibri"/>
          <w:b/>
          <w:bCs/>
          <w:sz w:val="22"/>
          <w:szCs w:val="22"/>
        </w:rPr>
        <w:t xml:space="preserve"> </w:t>
      </w:r>
      <w:r>
        <w:rPr>
          <w:rFonts w:ascii="Calibri" w:hAnsi="Calibri" w:cs="Calibri"/>
          <w:sz w:val="22"/>
          <w:szCs w:val="22"/>
        </w:rPr>
        <w:t xml:space="preserve">in het medisch dossier wanneer dit overgedragen wordt naar een andere zorgverlener. </w:t>
      </w:r>
    </w:p>
    <w:p w14:paraId="0910249B" w14:textId="1509CC44" w:rsidR="00D44709" w:rsidRDefault="00D44709">
      <w:r>
        <w:br w:type="page"/>
      </w:r>
    </w:p>
    <w:p w14:paraId="105847DC" w14:textId="74592906" w:rsidR="00D44709" w:rsidRDefault="00D44709" w:rsidP="00D44709">
      <w:pPr>
        <w:pStyle w:val="Kop2"/>
      </w:pPr>
      <w:bookmarkStart w:id="3" w:name="_Omnihis"/>
      <w:bookmarkEnd w:id="3"/>
      <w:proofErr w:type="spellStart"/>
      <w:r>
        <w:lastRenderedPageBreak/>
        <w:t>Omnihis</w:t>
      </w:r>
      <w:proofErr w:type="spellEnd"/>
    </w:p>
    <w:p w14:paraId="4F16AB49" w14:textId="02A50909" w:rsidR="00D44709" w:rsidRDefault="00D44709" w:rsidP="00D44709">
      <w:pPr>
        <w:pStyle w:val="Normaalweb"/>
      </w:pPr>
      <w:r>
        <w:rPr>
          <w:rFonts w:ascii="Calibri" w:hAnsi="Calibri" w:cs="Calibri"/>
          <w:b/>
          <w:bCs/>
          <w:sz w:val="22"/>
          <w:szCs w:val="22"/>
        </w:rPr>
        <w:t xml:space="preserve">Hoe werkt het in </w:t>
      </w:r>
      <w:proofErr w:type="spellStart"/>
      <w:r>
        <w:rPr>
          <w:rFonts w:ascii="Calibri" w:hAnsi="Calibri" w:cs="Calibri"/>
          <w:b/>
          <w:bCs/>
          <w:sz w:val="22"/>
          <w:szCs w:val="22"/>
        </w:rPr>
        <w:t>Omnihis</w:t>
      </w:r>
      <w:proofErr w:type="spellEnd"/>
      <w:r>
        <w:rPr>
          <w:rFonts w:ascii="Calibri" w:hAnsi="Calibri" w:cs="Calibri"/>
          <w:b/>
          <w:bCs/>
          <w:sz w:val="22"/>
          <w:szCs w:val="22"/>
        </w:rPr>
        <w:t xml:space="preserve">? </w:t>
      </w:r>
    </w:p>
    <w:p w14:paraId="33B5EEFB" w14:textId="1B87CF48" w:rsidR="00D44709" w:rsidRDefault="00D44709" w:rsidP="00D44709">
      <w:pPr>
        <w:pStyle w:val="Normaalweb"/>
        <w:rPr>
          <w:rFonts w:ascii="Calibri" w:hAnsi="Calibri" w:cs="Calibri"/>
          <w:sz w:val="22"/>
          <w:szCs w:val="22"/>
        </w:rPr>
      </w:pPr>
      <w:r>
        <w:rPr>
          <w:rFonts w:ascii="Calibri" w:hAnsi="Calibri" w:cs="Calibri"/>
          <w:sz w:val="22"/>
          <w:szCs w:val="22"/>
        </w:rPr>
        <w:t xml:space="preserve">De enige voorziening die </w:t>
      </w:r>
      <w:proofErr w:type="spellStart"/>
      <w:r>
        <w:rPr>
          <w:rFonts w:ascii="Calibri" w:hAnsi="Calibri" w:cs="Calibri"/>
          <w:sz w:val="22"/>
          <w:szCs w:val="22"/>
        </w:rPr>
        <w:t>Omnihis</w:t>
      </w:r>
      <w:proofErr w:type="spellEnd"/>
      <w:r>
        <w:rPr>
          <w:rFonts w:ascii="Calibri" w:hAnsi="Calibri" w:cs="Calibri"/>
          <w:sz w:val="22"/>
          <w:szCs w:val="22"/>
        </w:rPr>
        <w:t xml:space="preserve"> momenteel heeft om als persoonlijke werkaantekening te </w:t>
      </w:r>
      <w:proofErr w:type="gramStart"/>
      <w:r>
        <w:rPr>
          <w:rFonts w:ascii="Calibri" w:hAnsi="Calibri" w:cs="Calibri"/>
          <w:sz w:val="22"/>
          <w:szCs w:val="22"/>
        </w:rPr>
        <w:t>gebruiken</w:t>
      </w:r>
      <w:proofErr w:type="gramEnd"/>
      <w:r>
        <w:rPr>
          <w:rFonts w:ascii="Calibri" w:hAnsi="Calibri" w:cs="Calibri"/>
          <w:sz w:val="22"/>
          <w:szCs w:val="22"/>
        </w:rPr>
        <w:t xml:space="preserve"> is de “Memo”-functionaliteit. De informatie hierin opgeslagen maakt geen onderdeel uit van het medisch dossier. </w:t>
      </w:r>
    </w:p>
    <w:p w14:paraId="22747BA7" w14:textId="1ACE0A8A" w:rsidR="00D44709" w:rsidRPr="00D44709" w:rsidRDefault="00D44709" w:rsidP="00D44709">
      <w:pPr>
        <w:rPr>
          <w:rFonts w:ascii="Times New Roman" w:eastAsia="Times New Roman" w:hAnsi="Times New Roman" w:cs="Times New Roman"/>
          <w:lang w:eastAsia="nl-NL"/>
        </w:rPr>
      </w:pPr>
      <w:r w:rsidRPr="00D44709">
        <w:rPr>
          <w:rFonts w:ascii="Times New Roman" w:eastAsia="Times New Roman" w:hAnsi="Times New Roman" w:cs="Times New Roman"/>
          <w:lang w:eastAsia="nl-NL"/>
        </w:rPr>
        <w:fldChar w:fldCharType="begin"/>
      </w:r>
      <w:r w:rsidRPr="00D44709">
        <w:rPr>
          <w:rFonts w:ascii="Times New Roman" w:eastAsia="Times New Roman" w:hAnsi="Times New Roman" w:cs="Times New Roman"/>
          <w:lang w:eastAsia="nl-NL"/>
        </w:rPr>
        <w:instrText xml:space="preserve"> INCLUDEPICTURE "/var/folders/xd/p1nfy5tx3kj5dbzlhz1cfzbc0000gp/T/com.microsoft.Word/WebArchiveCopyPasteTempFiles/page1image553146256" \* MERGEFORMATINET </w:instrText>
      </w:r>
      <w:r w:rsidRPr="00D44709">
        <w:rPr>
          <w:rFonts w:ascii="Times New Roman" w:eastAsia="Times New Roman" w:hAnsi="Times New Roman" w:cs="Times New Roman"/>
          <w:lang w:eastAsia="nl-NL"/>
        </w:rPr>
        <w:fldChar w:fldCharType="separate"/>
      </w:r>
      <w:r w:rsidRPr="00D44709">
        <w:rPr>
          <w:rFonts w:ascii="Times New Roman" w:eastAsia="Times New Roman" w:hAnsi="Times New Roman" w:cs="Times New Roman"/>
          <w:noProof/>
          <w:lang w:eastAsia="nl-NL"/>
        </w:rPr>
        <w:drawing>
          <wp:inline distT="0" distB="0" distL="0" distR="0" wp14:anchorId="4595E4BA" wp14:editId="3D199DF8">
            <wp:extent cx="3934460" cy="3115945"/>
            <wp:effectExtent l="0" t="0" r="2540" b="0"/>
            <wp:docPr id="4" name="Afbeelding 4" descr="page1image553146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page1image553146256"/>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934460" cy="3115945"/>
                    </a:xfrm>
                    <a:prstGeom prst="rect">
                      <a:avLst/>
                    </a:prstGeom>
                    <a:noFill/>
                    <a:ln>
                      <a:noFill/>
                    </a:ln>
                  </pic:spPr>
                </pic:pic>
              </a:graphicData>
            </a:graphic>
          </wp:inline>
        </w:drawing>
      </w:r>
      <w:r w:rsidRPr="00D44709">
        <w:rPr>
          <w:rFonts w:ascii="Times New Roman" w:eastAsia="Times New Roman" w:hAnsi="Times New Roman" w:cs="Times New Roman"/>
          <w:lang w:eastAsia="nl-NL"/>
        </w:rPr>
        <w:fldChar w:fldCharType="end"/>
      </w:r>
    </w:p>
    <w:p w14:paraId="4A4578F3" w14:textId="77777777" w:rsidR="00D44709" w:rsidRDefault="00D44709" w:rsidP="00D44709">
      <w:pPr>
        <w:pStyle w:val="Normaalweb"/>
      </w:pPr>
    </w:p>
    <w:p w14:paraId="659DD664" w14:textId="77777777" w:rsidR="00D44709" w:rsidRDefault="00D44709" w:rsidP="00D44709">
      <w:pPr>
        <w:pStyle w:val="Normaalweb"/>
      </w:pPr>
      <w:r>
        <w:rPr>
          <w:rFonts w:ascii="Calibri" w:hAnsi="Calibri" w:cs="Calibri"/>
          <w:b/>
          <w:bCs/>
          <w:sz w:val="22"/>
          <w:szCs w:val="22"/>
        </w:rPr>
        <w:t xml:space="preserve">Verder handig om te weten </w:t>
      </w:r>
    </w:p>
    <w:p w14:paraId="7336B7E8" w14:textId="77777777" w:rsidR="00D44709" w:rsidRDefault="00D44709" w:rsidP="00D44709">
      <w:pPr>
        <w:pStyle w:val="Normaalweb"/>
        <w:numPr>
          <w:ilvl w:val="0"/>
          <w:numId w:val="5"/>
        </w:numPr>
        <w:rPr>
          <w:rFonts w:ascii="SymbolMT" w:hAnsi="SymbolMT"/>
          <w:sz w:val="22"/>
          <w:szCs w:val="22"/>
        </w:rPr>
      </w:pPr>
      <w:r>
        <w:rPr>
          <w:rFonts w:ascii="Calibri" w:hAnsi="Calibri" w:cs="Calibri"/>
          <w:sz w:val="22"/>
          <w:szCs w:val="22"/>
        </w:rPr>
        <w:t xml:space="preserve">De E- en de P-regel worden standaard gedeeld met zowel een gekoppeld </w:t>
      </w:r>
      <w:proofErr w:type="spellStart"/>
      <w:r>
        <w:rPr>
          <w:rFonts w:ascii="Calibri" w:hAnsi="Calibri" w:cs="Calibri"/>
          <w:sz w:val="22"/>
          <w:szCs w:val="22"/>
        </w:rPr>
        <w:t>patiëntportaal</w:t>
      </w:r>
      <w:proofErr w:type="spellEnd"/>
      <w:r>
        <w:rPr>
          <w:rFonts w:ascii="Calibri" w:hAnsi="Calibri" w:cs="Calibri"/>
          <w:sz w:val="22"/>
          <w:szCs w:val="22"/>
        </w:rPr>
        <w:t xml:space="preserve"> als met de PGO van de </w:t>
      </w:r>
      <w:proofErr w:type="spellStart"/>
      <w:r>
        <w:rPr>
          <w:rFonts w:ascii="Calibri" w:hAnsi="Calibri" w:cs="Calibri"/>
          <w:sz w:val="22"/>
          <w:szCs w:val="22"/>
        </w:rPr>
        <w:t>patiënt</w:t>
      </w:r>
      <w:proofErr w:type="spellEnd"/>
      <w:r>
        <w:rPr>
          <w:rFonts w:ascii="Calibri" w:hAnsi="Calibri" w:cs="Calibri"/>
          <w:sz w:val="22"/>
          <w:szCs w:val="22"/>
        </w:rPr>
        <w:t xml:space="preserve">. De S- en de O-regel niet. </w:t>
      </w:r>
    </w:p>
    <w:p w14:paraId="153A299C" w14:textId="77777777" w:rsidR="00D44709" w:rsidRDefault="00D44709" w:rsidP="00D44709">
      <w:pPr>
        <w:pStyle w:val="Normaalweb"/>
        <w:numPr>
          <w:ilvl w:val="0"/>
          <w:numId w:val="5"/>
        </w:numPr>
        <w:rPr>
          <w:rFonts w:ascii="SymbolMT" w:hAnsi="SymbolMT"/>
          <w:sz w:val="22"/>
          <w:szCs w:val="22"/>
        </w:rPr>
      </w:pPr>
      <w:r>
        <w:rPr>
          <w:rFonts w:ascii="Calibri" w:hAnsi="Calibri" w:cs="Calibri"/>
          <w:sz w:val="22"/>
          <w:szCs w:val="22"/>
        </w:rPr>
        <w:t xml:space="preserve">Maar de S- en de O-regel zitten </w:t>
      </w:r>
      <w:proofErr w:type="spellStart"/>
      <w:r>
        <w:rPr>
          <w:rFonts w:ascii="Calibri" w:hAnsi="Calibri" w:cs="Calibri"/>
          <w:b/>
          <w:bCs/>
          <w:sz w:val="22"/>
          <w:szCs w:val="22"/>
        </w:rPr>
        <w:t>wél</w:t>
      </w:r>
      <w:proofErr w:type="spellEnd"/>
      <w:r>
        <w:rPr>
          <w:rFonts w:ascii="Calibri" w:hAnsi="Calibri" w:cs="Calibri"/>
          <w:b/>
          <w:bCs/>
          <w:sz w:val="22"/>
          <w:szCs w:val="22"/>
        </w:rPr>
        <w:t xml:space="preserve"> </w:t>
      </w:r>
      <w:r>
        <w:rPr>
          <w:rFonts w:ascii="Calibri" w:hAnsi="Calibri" w:cs="Calibri"/>
          <w:sz w:val="22"/>
          <w:szCs w:val="22"/>
        </w:rPr>
        <w:t xml:space="preserve">in een digitaal afschrift van het dossier van de </w:t>
      </w:r>
      <w:proofErr w:type="spellStart"/>
      <w:r>
        <w:rPr>
          <w:rFonts w:ascii="Calibri" w:hAnsi="Calibri" w:cs="Calibri"/>
          <w:sz w:val="22"/>
          <w:szCs w:val="22"/>
        </w:rPr>
        <w:t>patiënt</w:t>
      </w:r>
      <w:proofErr w:type="spellEnd"/>
      <w:r>
        <w:rPr>
          <w:rFonts w:ascii="Calibri" w:hAnsi="Calibri" w:cs="Calibri"/>
          <w:sz w:val="22"/>
          <w:szCs w:val="22"/>
        </w:rPr>
        <w:t xml:space="preserve"> op kan vragen. </w:t>
      </w:r>
    </w:p>
    <w:p w14:paraId="735AEF8E" w14:textId="77777777" w:rsidR="00D44709" w:rsidRDefault="00D44709" w:rsidP="00D44709">
      <w:pPr>
        <w:pStyle w:val="Normaalweb"/>
        <w:numPr>
          <w:ilvl w:val="0"/>
          <w:numId w:val="5"/>
        </w:numPr>
        <w:rPr>
          <w:rFonts w:ascii="SymbolMT" w:hAnsi="SymbolMT"/>
          <w:sz w:val="22"/>
          <w:szCs w:val="22"/>
        </w:rPr>
      </w:pPr>
      <w:r>
        <w:rPr>
          <w:rFonts w:ascii="Calibri" w:hAnsi="Calibri" w:cs="Calibri"/>
          <w:sz w:val="22"/>
          <w:szCs w:val="22"/>
        </w:rPr>
        <w:t xml:space="preserve">Ook zitten de S- en de O-regel </w:t>
      </w:r>
      <w:proofErr w:type="spellStart"/>
      <w:r>
        <w:rPr>
          <w:rFonts w:ascii="Calibri" w:hAnsi="Calibri" w:cs="Calibri"/>
          <w:b/>
          <w:bCs/>
          <w:sz w:val="22"/>
          <w:szCs w:val="22"/>
        </w:rPr>
        <w:t>wél</w:t>
      </w:r>
      <w:proofErr w:type="spellEnd"/>
      <w:r>
        <w:rPr>
          <w:rFonts w:ascii="Calibri" w:hAnsi="Calibri" w:cs="Calibri"/>
          <w:b/>
          <w:bCs/>
          <w:sz w:val="22"/>
          <w:szCs w:val="22"/>
        </w:rPr>
        <w:t xml:space="preserve"> </w:t>
      </w:r>
      <w:r>
        <w:rPr>
          <w:rFonts w:ascii="Calibri" w:hAnsi="Calibri" w:cs="Calibri"/>
          <w:sz w:val="22"/>
          <w:szCs w:val="22"/>
        </w:rPr>
        <w:t xml:space="preserve">in het medisch dossier wanneer dit overgedragen wordt naar een andere zorgverlener. </w:t>
      </w:r>
    </w:p>
    <w:p w14:paraId="33EE135D" w14:textId="424FEB74" w:rsidR="00D44709" w:rsidRDefault="00D44709">
      <w:r>
        <w:br w:type="page"/>
      </w:r>
    </w:p>
    <w:p w14:paraId="083C025C" w14:textId="6112C1EE" w:rsidR="00D44709" w:rsidRDefault="00D44709" w:rsidP="00D44709">
      <w:pPr>
        <w:pStyle w:val="Kop2"/>
      </w:pPr>
      <w:bookmarkStart w:id="4" w:name="_MicroHIS"/>
      <w:bookmarkEnd w:id="4"/>
      <w:proofErr w:type="spellStart"/>
      <w:r>
        <w:lastRenderedPageBreak/>
        <w:t>MicroHIS</w:t>
      </w:r>
      <w:proofErr w:type="spellEnd"/>
    </w:p>
    <w:p w14:paraId="1C4112C3" w14:textId="0B3841AB" w:rsidR="00D44709" w:rsidRDefault="00D44709" w:rsidP="00D44709">
      <w:pPr>
        <w:pStyle w:val="Normaalweb"/>
      </w:pPr>
      <w:r>
        <w:rPr>
          <w:rFonts w:ascii="Calibri" w:hAnsi="Calibri" w:cs="Calibri"/>
          <w:b/>
          <w:bCs/>
          <w:sz w:val="22"/>
          <w:szCs w:val="22"/>
        </w:rPr>
        <w:t xml:space="preserve">Hoe werkt het in </w:t>
      </w:r>
      <w:proofErr w:type="spellStart"/>
      <w:r>
        <w:rPr>
          <w:rFonts w:ascii="Calibri" w:hAnsi="Calibri" w:cs="Calibri"/>
          <w:b/>
          <w:bCs/>
          <w:sz w:val="22"/>
          <w:szCs w:val="22"/>
        </w:rPr>
        <w:t>MicroHIS</w:t>
      </w:r>
      <w:proofErr w:type="spellEnd"/>
      <w:r>
        <w:rPr>
          <w:rFonts w:ascii="Calibri" w:hAnsi="Calibri" w:cs="Calibri"/>
          <w:b/>
          <w:bCs/>
          <w:sz w:val="22"/>
          <w:szCs w:val="22"/>
        </w:rPr>
        <w:t xml:space="preserve">? </w:t>
      </w:r>
    </w:p>
    <w:p w14:paraId="077976B2" w14:textId="77777777" w:rsidR="00D44709" w:rsidRDefault="00D44709" w:rsidP="00D44709">
      <w:pPr>
        <w:pStyle w:val="Normaalweb"/>
      </w:pPr>
      <w:r>
        <w:rPr>
          <w:rFonts w:ascii="Calibri" w:hAnsi="Calibri" w:cs="Calibri"/>
          <w:sz w:val="22"/>
          <w:szCs w:val="22"/>
        </w:rPr>
        <w:t xml:space="preserve">In </w:t>
      </w:r>
      <w:proofErr w:type="spellStart"/>
      <w:r>
        <w:rPr>
          <w:rFonts w:ascii="Calibri" w:hAnsi="Calibri" w:cs="Calibri"/>
          <w:sz w:val="22"/>
          <w:szCs w:val="22"/>
        </w:rPr>
        <w:t>MicroHIS</w:t>
      </w:r>
      <w:proofErr w:type="spellEnd"/>
      <w:r>
        <w:rPr>
          <w:rFonts w:ascii="Calibri" w:hAnsi="Calibri" w:cs="Calibri"/>
          <w:sz w:val="22"/>
          <w:szCs w:val="22"/>
        </w:rPr>
        <w:t xml:space="preserve"> is het mogelijk werkaantekeningen te maken in het veld ‘</w:t>
      </w:r>
      <w:proofErr w:type="spellStart"/>
      <w:r>
        <w:rPr>
          <w:rFonts w:ascii="Calibri" w:hAnsi="Calibri" w:cs="Calibri"/>
          <w:sz w:val="22"/>
          <w:szCs w:val="22"/>
        </w:rPr>
        <w:t>Patiënt</w:t>
      </w:r>
      <w:proofErr w:type="spellEnd"/>
      <w:r>
        <w:rPr>
          <w:rFonts w:ascii="Calibri" w:hAnsi="Calibri" w:cs="Calibri"/>
          <w:sz w:val="22"/>
          <w:szCs w:val="22"/>
        </w:rPr>
        <w:t xml:space="preserve"> Memo’. Deze is eigenlijk bedoeld om tijdelijke aantekeningen te maken. </w:t>
      </w:r>
      <w:proofErr w:type="gramStart"/>
      <w:r>
        <w:rPr>
          <w:rFonts w:ascii="Calibri" w:hAnsi="Calibri" w:cs="Calibri"/>
          <w:sz w:val="22"/>
          <w:szCs w:val="22"/>
        </w:rPr>
        <w:t>Indien</w:t>
      </w:r>
      <w:proofErr w:type="gramEnd"/>
      <w:r>
        <w:rPr>
          <w:rFonts w:ascii="Calibri" w:hAnsi="Calibri" w:cs="Calibri"/>
          <w:sz w:val="22"/>
          <w:szCs w:val="22"/>
        </w:rPr>
        <w:t xml:space="preserve"> je op de rechtermuisknop in de NAW-balk klikt, verschijnt er een pop-up scherm waarin tekst ingevoerd kan worden. Tijdens het werken in </w:t>
      </w:r>
      <w:proofErr w:type="spellStart"/>
      <w:r>
        <w:rPr>
          <w:rFonts w:ascii="Calibri" w:hAnsi="Calibri" w:cs="Calibri"/>
          <w:sz w:val="22"/>
          <w:szCs w:val="22"/>
        </w:rPr>
        <w:t>MicroHIS</w:t>
      </w:r>
      <w:proofErr w:type="spellEnd"/>
      <w:r>
        <w:rPr>
          <w:rFonts w:ascii="Calibri" w:hAnsi="Calibri" w:cs="Calibri"/>
          <w:sz w:val="22"/>
          <w:szCs w:val="22"/>
        </w:rPr>
        <w:t xml:space="preserve"> is niet te zien dat er een memo is bij een </w:t>
      </w:r>
      <w:proofErr w:type="spellStart"/>
      <w:r>
        <w:rPr>
          <w:rFonts w:ascii="Calibri" w:hAnsi="Calibri" w:cs="Calibri"/>
          <w:sz w:val="22"/>
          <w:szCs w:val="22"/>
        </w:rPr>
        <w:t>patiënt</w:t>
      </w:r>
      <w:proofErr w:type="spellEnd"/>
      <w:r>
        <w:rPr>
          <w:rFonts w:ascii="Calibri" w:hAnsi="Calibri" w:cs="Calibri"/>
          <w:sz w:val="22"/>
          <w:szCs w:val="22"/>
        </w:rPr>
        <w:t xml:space="preserve">. Dit scherm moet actief geopend worden. </w:t>
      </w:r>
    </w:p>
    <w:p w14:paraId="59CB3273" w14:textId="77777777" w:rsidR="00D44709" w:rsidRDefault="00D44709" w:rsidP="00D44709">
      <w:pPr>
        <w:pStyle w:val="Normaalweb"/>
      </w:pPr>
      <w:r>
        <w:rPr>
          <w:rFonts w:ascii="Calibri" w:hAnsi="Calibri" w:cs="Calibri"/>
          <w:b/>
          <w:bCs/>
          <w:sz w:val="22"/>
          <w:szCs w:val="22"/>
        </w:rPr>
        <w:t xml:space="preserve">Verder handig om te weten </w:t>
      </w:r>
    </w:p>
    <w:p w14:paraId="635B50EC" w14:textId="77777777" w:rsidR="00D44709" w:rsidRDefault="00D44709" w:rsidP="00D44709">
      <w:pPr>
        <w:pStyle w:val="Normaalweb"/>
      </w:pPr>
      <w:r>
        <w:rPr>
          <w:rFonts w:ascii="Calibri" w:hAnsi="Calibri" w:cs="Calibri"/>
          <w:sz w:val="22"/>
          <w:szCs w:val="22"/>
        </w:rPr>
        <w:t xml:space="preserve">1. Je kunt kiezen voor een aantekening die is te zien door meer praktijkmedewerkers of alleen de ingelogde medewerker. Op het moment dat de aantekening door meer personen is in te zien, maakt het onderdeel uit van het medisch dossier en betreft het geen persoonlijke aantekening meer. De ingelogde persoon kan dit instellen via ‘Opties-medisch’. </w:t>
      </w:r>
    </w:p>
    <w:p w14:paraId="413C6432" w14:textId="77777777" w:rsidR="00D44709" w:rsidRDefault="00D44709" w:rsidP="00D44709">
      <w:pPr>
        <w:pStyle w:val="Normaalweb"/>
      </w:pPr>
      <w:r>
        <w:rPr>
          <w:rFonts w:ascii="Calibri" w:hAnsi="Calibri" w:cs="Calibri"/>
          <w:sz w:val="22"/>
          <w:szCs w:val="22"/>
        </w:rPr>
        <w:t xml:space="preserve">2. Welke SOEP-regels worden gedeeld? </w:t>
      </w:r>
    </w:p>
    <w:p w14:paraId="44DCB2AC" w14:textId="77777777" w:rsidR="00D44709" w:rsidRDefault="00D44709" w:rsidP="00D44709">
      <w:pPr>
        <w:pStyle w:val="Normaalweb"/>
        <w:numPr>
          <w:ilvl w:val="0"/>
          <w:numId w:val="6"/>
        </w:numPr>
        <w:rPr>
          <w:rFonts w:ascii="SymbolMT" w:hAnsi="SymbolMT"/>
          <w:sz w:val="22"/>
          <w:szCs w:val="22"/>
        </w:rPr>
      </w:pPr>
      <w:r>
        <w:rPr>
          <w:rFonts w:ascii="Calibri" w:hAnsi="Calibri" w:cs="Calibri"/>
          <w:sz w:val="22"/>
          <w:szCs w:val="22"/>
        </w:rPr>
        <w:t xml:space="preserve">De E- en de P-regel worden standaard gedeeld met zowel een gekoppeld </w:t>
      </w:r>
      <w:proofErr w:type="spellStart"/>
      <w:r>
        <w:rPr>
          <w:rFonts w:ascii="Calibri" w:hAnsi="Calibri" w:cs="Calibri"/>
          <w:sz w:val="22"/>
          <w:szCs w:val="22"/>
        </w:rPr>
        <w:t>patiëntportaal</w:t>
      </w:r>
      <w:proofErr w:type="spellEnd"/>
      <w:r>
        <w:rPr>
          <w:rFonts w:ascii="Calibri" w:hAnsi="Calibri" w:cs="Calibri"/>
          <w:sz w:val="22"/>
          <w:szCs w:val="22"/>
        </w:rPr>
        <w:t xml:space="preserve"> als met de PGO van de </w:t>
      </w:r>
      <w:proofErr w:type="spellStart"/>
      <w:r>
        <w:rPr>
          <w:rFonts w:ascii="Calibri" w:hAnsi="Calibri" w:cs="Calibri"/>
          <w:sz w:val="22"/>
          <w:szCs w:val="22"/>
        </w:rPr>
        <w:t>patiënt</w:t>
      </w:r>
      <w:proofErr w:type="spellEnd"/>
      <w:r>
        <w:rPr>
          <w:rFonts w:ascii="Calibri" w:hAnsi="Calibri" w:cs="Calibri"/>
          <w:sz w:val="22"/>
          <w:szCs w:val="22"/>
        </w:rPr>
        <w:t xml:space="preserve">. De S- en de O-regel niet. </w:t>
      </w:r>
    </w:p>
    <w:p w14:paraId="61BF4886" w14:textId="77777777" w:rsidR="00D44709" w:rsidRDefault="00D44709" w:rsidP="00D44709">
      <w:pPr>
        <w:pStyle w:val="Normaalweb"/>
        <w:numPr>
          <w:ilvl w:val="0"/>
          <w:numId w:val="6"/>
        </w:numPr>
        <w:rPr>
          <w:rFonts w:ascii="SymbolMT" w:hAnsi="SymbolMT"/>
          <w:sz w:val="22"/>
          <w:szCs w:val="22"/>
        </w:rPr>
      </w:pPr>
      <w:r>
        <w:rPr>
          <w:rFonts w:ascii="Calibri" w:hAnsi="Calibri" w:cs="Calibri"/>
          <w:sz w:val="22"/>
          <w:szCs w:val="22"/>
        </w:rPr>
        <w:t xml:space="preserve">Maar de S- en de O-regel zitten </w:t>
      </w:r>
      <w:proofErr w:type="spellStart"/>
      <w:r>
        <w:rPr>
          <w:rFonts w:ascii="Calibri" w:hAnsi="Calibri" w:cs="Calibri"/>
          <w:b/>
          <w:bCs/>
          <w:sz w:val="22"/>
          <w:szCs w:val="22"/>
        </w:rPr>
        <w:t>wél</w:t>
      </w:r>
      <w:proofErr w:type="spellEnd"/>
      <w:r>
        <w:rPr>
          <w:rFonts w:ascii="Calibri" w:hAnsi="Calibri" w:cs="Calibri"/>
          <w:b/>
          <w:bCs/>
          <w:sz w:val="22"/>
          <w:szCs w:val="22"/>
        </w:rPr>
        <w:t xml:space="preserve"> </w:t>
      </w:r>
      <w:r>
        <w:rPr>
          <w:rFonts w:ascii="Calibri" w:hAnsi="Calibri" w:cs="Calibri"/>
          <w:sz w:val="22"/>
          <w:szCs w:val="22"/>
        </w:rPr>
        <w:t xml:space="preserve">in een digitaal afschrift van het dossier van de </w:t>
      </w:r>
      <w:proofErr w:type="spellStart"/>
      <w:r>
        <w:rPr>
          <w:rFonts w:ascii="Calibri" w:hAnsi="Calibri" w:cs="Calibri"/>
          <w:sz w:val="22"/>
          <w:szCs w:val="22"/>
        </w:rPr>
        <w:t>patiënt</w:t>
      </w:r>
      <w:proofErr w:type="spellEnd"/>
      <w:r>
        <w:rPr>
          <w:rFonts w:ascii="Calibri" w:hAnsi="Calibri" w:cs="Calibri"/>
          <w:sz w:val="22"/>
          <w:szCs w:val="22"/>
        </w:rPr>
        <w:t xml:space="preserve"> op kan vragen. </w:t>
      </w:r>
    </w:p>
    <w:p w14:paraId="024E26EF" w14:textId="77777777" w:rsidR="00D44709" w:rsidRDefault="00D44709" w:rsidP="00D44709">
      <w:pPr>
        <w:pStyle w:val="Normaalweb"/>
        <w:numPr>
          <w:ilvl w:val="0"/>
          <w:numId w:val="6"/>
        </w:numPr>
        <w:rPr>
          <w:rFonts w:ascii="SymbolMT" w:hAnsi="SymbolMT"/>
          <w:sz w:val="22"/>
          <w:szCs w:val="22"/>
        </w:rPr>
      </w:pPr>
      <w:r>
        <w:rPr>
          <w:rFonts w:ascii="Calibri" w:hAnsi="Calibri" w:cs="Calibri"/>
          <w:sz w:val="22"/>
          <w:szCs w:val="22"/>
        </w:rPr>
        <w:t xml:space="preserve">Ook zitten de S- en de O-regel </w:t>
      </w:r>
      <w:proofErr w:type="spellStart"/>
      <w:r>
        <w:rPr>
          <w:rFonts w:ascii="Calibri" w:hAnsi="Calibri" w:cs="Calibri"/>
          <w:b/>
          <w:bCs/>
          <w:sz w:val="22"/>
          <w:szCs w:val="22"/>
        </w:rPr>
        <w:t>wél</w:t>
      </w:r>
      <w:proofErr w:type="spellEnd"/>
      <w:r>
        <w:rPr>
          <w:rFonts w:ascii="Calibri" w:hAnsi="Calibri" w:cs="Calibri"/>
          <w:b/>
          <w:bCs/>
          <w:sz w:val="22"/>
          <w:szCs w:val="22"/>
        </w:rPr>
        <w:t xml:space="preserve"> </w:t>
      </w:r>
      <w:r>
        <w:rPr>
          <w:rFonts w:ascii="Calibri" w:hAnsi="Calibri" w:cs="Calibri"/>
          <w:sz w:val="22"/>
          <w:szCs w:val="22"/>
        </w:rPr>
        <w:t xml:space="preserve">in het medisch dossier wanneer dit overgedragen wordt naar een andere zorgverlener. </w:t>
      </w:r>
    </w:p>
    <w:p w14:paraId="0F0888DA" w14:textId="77777777" w:rsidR="00D44709" w:rsidRDefault="00D44709"/>
    <w:sectPr w:rsidR="00D44709">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ACFF"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ymbolMT">
    <w:altName w:val="Cambria"/>
    <w:panose1 w:val="020B0604020202020204"/>
    <w:charset w:val="00"/>
    <w:family w:val="roman"/>
    <w:notTrueType/>
    <w:pitch w:val="default"/>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5C43D38"/>
    <w:multiLevelType w:val="multilevel"/>
    <w:tmpl w:val="75FCC7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169D34E9"/>
    <w:multiLevelType w:val="multilevel"/>
    <w:tmpl w:val="21F2A25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245204E8"/>
    <w:multiLevelType w:val="multilevel"/>
    <w:tmpl w:val="F14ED9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3D297D89"/>
    <w:multiLevelType w:val="multilevel"/>
    <w:tmpl w:val="7624A0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6430554B"/>
    <w:multiLevelType w:val="multilevel"/>
    <w:tmpl w:val="D8B2E5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67A85A38"/>
    <w:multiLevelType w:val="multilevel"/>
    <w:tmpl w:val="E488C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0"/>
  </w:num>
  <w:num w:numId="2">
    <w:abstractNumId w:val="1"/>
  </w:num>
  <w:num w:numId="3">
    <w:abstractNumId w:val="5"/>
  </w:num>
  <w:num w:numId="4">
    <w:abstractNumId w:val="2"/>
  </w:num>
  <w:num w:numId="5">
    <w:abstractNumId w:val="4"/>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6"/>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3062C"/>
    <w:rsid w:val="0073062C"/>
    <w:rsid w:val="00D44709"/>
    <w:rsid w:val="00EA01C8"/>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56160D"/>
  <w15:chartTrackingRefBased/>
  <w15:docId w15:val="{A95C619E-7FB0-084E-8240-7A54A6B4FF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nl-NL"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style>
  <w:style w:type="paragraph" w:styleId="Kop1">
    <w:name w:val="heading 1"/>
    <w:basedOn w:val="Standaard"/>
    <w:next w:val="Standaard"/>
    <w:link w:val="Kop1Char"/>
    <w:uiPriority w:val="9"/>
    <w:qFormat/>
    <w:rsid w:val="0073062C"/>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Kop2">
    <w:name w:val="heading 2"/>
    <w:basedOn w:val="Standaard"/>
    <w:next w:val="Standaard"/>
    <w:link w:val="Kop2Char"/>
    <w:uiPriority w:val="9"/>
    <w:unhideWhenUsed/>
    <w:qFormat/>
    <w:rsid w:val="0073062C"/>
    <w:pPr>
      <w:keepNext/>
      <w:keepLines/>
      <w:spacing w:before="40"/>
      <w:outlineLvl w:val="1"/>
    </w:pPr>
    <w:rPr>
      <w:rFonts w:asciiTheme="majorHAnsi" w:eastAsiaTheme="majorEastAsia" w:hAnsiTheme="majorHAnsi" w:cstheme="majorBidi"/>
      <w:color w:val="2F5496" w:themeColor="accent1" w:themeShade="BF"/>
      <w:sz w:val="26"/>
      <w:szCs w:val="26"/>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Normaalweb">
    <w:name w:val="Normal (Web)"/>
    <w:basedOn w:val="Standaard"/>
    <w:uiPriority w:val="99"/>
    <w:semiHidden/>
    <w:unhideWhenUsed/>
    <w:rsid w:val="0073062C"/>
    <w:pPr>
      <w:spacing w:before="100" w:beforeAutospacing="1" w:after="100" w:afterAutospacing="1"/>
    </w:pPr>
    <w:rPr>
      <w:rFonts w:ascii="Times New Roman" w:eastAsia="Times New Roman" w:hAnsi="Times New Roman" w:cs="Times New Roman"/>
      <w:lang w:eastAsia="nl-NL"/>
    </w:rPr>
  </w:style>
  <w:style w:type="character" w:customStyle="1" w:styleId="Kop1Char">
    <w:name w:val="Kop 1 Char"/>
    <w:basedOn w:val="Standaardalinea-lettertype"/>
    <w:link w:val="Kop1"/>
    <w:uiPriority w:val="9"/>
    <w:rsid w:val="0073062C"/>
    <w:rPr>
      <w:rFonts w:asciiTheme="majorHAnsi" w:eastAsiaTheme="majorEastAsia" w:hAnsiTheme="majorHAnsi" w:cstheme="majorBidi"/>
      <w:color w:val="2F5496" w:themeColor="accent1" w:themeShade="BF"/>
      <w:sz w:val="32"/>
      <w:szCs w:val="32"/>
    </w:rPr>
  </w:style>
  <w:style w:type="character" w:customStyle="1" w:styleId="Kop2Char">
    <w:name w:val="Kop 2 Char"/>
    <w:basedOn w:val="Standaardalinea-lettertype"/>
    <w:link w:val="Kop2"/>
    <w:uiPriority w:val="9"/>
    <w:rsid w:val="0073062C"/>
    <w:rPr>
      <w:rFonts w:asciiTheme="majorHAnsi" w:eastAsiaTheme="majorEastAsia" w:hAnsiTheme="majorHAnsi" w:cstheme="majorBidi"/>
      <w:color w:val="2F5496" w:themeColor="accent1" w:themeShade="BF"/>
      <w:sz w:val="26"/>
      <w:szCs w:val="26"/>
    </w:rPr>
  </w:style>
  <w:style w:type="character" w:styleId="Hyperlink">
    <w:name w:val="Hyperlink"/>
    <w:basedOn w:val="Standaardalinea-lettertype"/>
    <w:uiPriority w:val="99"/>
    <w:unhideWhenUsed/>
    <w:rsid w:val="00D44709"/>
    <w:rPr>
      <w:color w:val="0563C1" w:themeColor="hyperlink"/>
      <w:u w:val="single"/>
    </w:rPr>
  </w:style>
  <w:style w:type="character" w:styleId="Onopgelostemelding">
    <w:name w:val="Unresolved Mention"/>
    <w:basedOn w:val="Standaardalinea-lettertype"/>
    <w:uiPriority w:val="99"/>
    <w:semiHidden/>
    <w:unhideWhenUsed/>
    <w:rsid w:val="00D4470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29925811">
      <w:bodyDiv w:val="1"/>
      <w:marLeft w:val="0"/>
      <w:marRight w:val="0"/>
      <w:marTop w:val="0"/>
      <w:marBottom w:val="0"/>
      <w:divBdr>
        <w:top w:val="none" w:sz="0" w:space="0" w:color="auto"/>
        <w:left w:val="none" w:sz="0" w:space="0" w:color="auto"/>
        <w:bottom w:val="none" w:sz="0" w:space="0" w:color="auto"/>
        <w:right w:val="none" w:sz="0" w:space="0" w:color="auto"/>
      </w:divBdr>
      <w:divsChild>
        <w:div w:id="187372115">
          <w:marLeft w:val="0"/>
          <w:marRight w:val="0"/>
          <w:marTop w:val="0"/>
          <w:marBottom w:val="0"/>
          <w:divBdr>
            <w:top w:val="none" w:sz="0" w:space="0" w:color="auto"/>
            <w:left w:val="none" w:sz="0" w:space="0" w:color="auto"/>
            <w:bottom w:val="none" w:sz="0" w:space="0" w:color="auto"/>
            <w:right w:val="none" w:sz="0" w:space="0" w:color="auto"/>
          </w:divBdr>
          <w:divsChild>
            <w:div w:id="1323697893">
              <w:marLeft w:val="0"/>
              <w:marRight w:val="0"/>
              <w:marTop w:val="0"/>
              <w:marBottom w:val="0"/>
              <w:divBdr>
                <w:top w:val="none" w:sz="0" w:space="0" w:color="auto"/>
                <w:left w:val="none" w:sz="0" w:space="0" w:color="auto"/>
                <w:bottom w:val="none" w:sz="0" w:space="0" w:color="auto"/>
                <w:right w:val="none" w:sz="0" w:space="0" w:color="auto"/>
              </w:divBdr>
              <w:divsChild>
                <w:div w:id="17128503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88387956">
      <w:bodyDiv w:val="1"/>
      <w:marLeft w:val="0"/>
      <w:marRight w:val="0"/>
      <w:marTop w:val="0"/>
      <w:marBottom w:val="0"/>
      <w:divBdr>
        <w:top w:val="none" w:sz="0" w:space="0" w:color="auto"/>
        <w:left w:val="none" w:sz="0" w:space="0" w:color="auto"/>
        <w:bottom w:val="none" w:sz="0" w:space="0" w:color="auto"/>
        <w:right w:val="none" w:sz="0" w:space="0" w:color="auto"/>
      </w:divBdr>
      <w:divsChild>
        <w:div w:id="1004282139">
          <w:marLeft w:val="0"/>
          <w:marRight w:val="0"/>
          <w:marTop w:val="0"/>
          <w:marBottom w:val="0"/>
          <w:divBdr>
            <w:top w:val="none" w:sz="0" w:space="0" w:color="auto"/>
            <w:left w:val="none" w:sz="0" w:space="0" w:color="auto"/>
            <w:bottom w:val="none" w:sz="0" w:space="0" w:color="auto"/>
            <w:right w:val="none" w:sz="0" w:space="0" w:color="auto"/>
          </w:divBdr>
        </w:div>
      </w:divsChild>
    </w:div>
    <w:div w:id="826745828">
      <w:bodyDiv w:val="1"/>
      <w:marLeft w:val="0"/>
      <w:marRight w:val="0"/>
      <w:marTop w:val="0"/>
      <w:marBottom w:val="0"/>
      <w:divBdr>
        <w:top w:val="none" w:sz="0" w:space="0" w:color="auto"/>
        <w:left w:val="none" w:sz="0" w:space="0" w:color="auto"/>
        <w:bottom w:val="none" w:sz="0" w:space="0" w:color="auto"/>
        <w:right w:val="none" w:sz="0" w:space="0" w:color="auto"/>
      </w:divBdr>
      <w:divsChild>
        <w:div w:id="786587025">
          <w:marLeft w:val="0"/>
          <w:marRight w:val="0"/>
          <w:marTop w:val="0"/>
          <w:marBottom w:val="0"/>
          <w:divBdr>
            <w:top w:val="none" w:sz="0" w:space="0" w:color="auto"/>
            <w:left w:val="none" w:sz="0" w:space="0" w:color="auto"/>
            <w:bottom w:val="none" w:sz="0" w:space="0" w:color="auto"/>
            <w:right w:val="none" w:sz="0" w:space="0" w:color="auto"/>
          </w:divBdr>
          <w:divsChild>
            <w:div w:id="60298696">
              <w:marLeft w:val="0"/>
              <w:marRight w:val="0"/>
              <w:marTop w:val="0"/>
              <w:marBottom w:val="0"/>
              <w:divBdr>
                <w:top w:val="none" w:sz="0" w:space="0" w:color="auto"/>
                <w:left w:val="none" w:sz="0" w:space="0" w:color="auto"/>
                <w:bottom w:val="none" w:sz="0" w:space="0" w:color="auto"/>
                <w:right w:val="none" w:sz="0" w:space="0" w:color="auto"/>
              </w:divBdr>
              <w:divsChild>
                <w:div w:id="2032493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13864341">
      <w:bodyDiv w:val="1"/>
      <w:marLeft w:val="0"/>
      <w:marRight w:val="0"/>
      <w:marTop w:val="0"/>
      <w:marBottom w:val="0"/>
      <w:divBdr>
        <w:top w:val="none" w:sz="0" w:space="0" w:color="auto"/>
        <w:left w:val="none" w:sz="0" w:space="0" w:color="auto"/>
        <w:bottom w:val="none" w:sz="0" w:space="0" w:color="auto"/>
        <w:right w:val="none" w:sz="0" w:space="0" w:color="auto"/>
      </w:divBdr>
      <w:divsChild>
        <w:div w:id="2054881775">
          <w:marLeft w:val="0"/>
          <w:marRight w:val="0"/>
          <w:marTop w:val="0"/>
          <w:marBottom w:val="0"/>
          <w:divBdr>
            <w:top w:val="none" w:sz="0" w:space="0" w:color="auto"/>
            <w:left w:val="none" w:sz="0" w:space="0" w:color="auto"/>
            <w:bottom w:val="none" w:sz="0" w:space="0" w:color="auto"/>
            <w:right w:val="none" w:sz="0" w:space="0" w:color="auto"/>
          </w:divBdr>
          <w:divsChild>
            <w:div w:id="798106009">
              <w:marLeft w:val="0"/>
              <w:marRight w:val="0"/>
              <w:marTop w:val="0"/>
              <w:marBottom w:val="0"/>
              <w:divBdr>
                <w:top w:val="none" w:sz="0" w:space="0" w:color="auto"/>
                <w:left w:val="none" w:sz="0" w:space="0" w:color="auto"/>
                <w:bottom w:val="none" w:sz="0" w:space="0" w:color="auto"/>
                <w:right w:val="none" w:sz="0" w:space="0" w:color="auto"/>
              </w:divBdr>
              <w:divsChild>
                <w:div w:id="517352706">
                  <w:marLeft w:val="0"/>
                  <w:marRight w:val="0"/>
                  <w:marTop w:val="0"/>
                  <w:marBottom w:val="0"/>
                  <w:divBdr>
                    <w:top w:val="none" w:sz="0" w:space="0" w:color="auto"/>
                    <w:left w:val="none" w:sz="0" w:space="0" w:color="auto"/>
                    <w:bottom w:val="none" w:sz="0" w:space="0" w:color="auto"/>
                    <w:right w:val="none" w:sz="0" w:space="0" w:color="auto"/>
                  </w:divBdr>
                </w:div>
              </w:divsChild>
            </w:div>
            <w:div w:id="966930325">
              <w:marLeft w:val="0"/>
              <w:marRight w:val="0"/>
              <w:marTop w:val="0"/>
              <w:marBottom w:val="0"/>
              <w:divBdr>
                <w:top w:val="none" w:sz="0" w:space="0" w:color="auto"/>
                <w:left w:val="none" w:sz="0" w:space="0" w:color="auto"/>
                <w:bottom w:val="none" w:sz="0" w:space="0" w:color="auto"/>
                <w:right w:val="none" w:sz="0" w:space="0" w:color="auto"/>
              </w:divBdr>
              <w:divsChild>
                <w:div w:id="20260542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38423357">
      <w:bodyDiv w:val="1"/>
      <w:marLeft w:val="0"/>
      <w:marRight w:val="0"/>
      <w:marTop w:val="0"/>
      <w:marBottom w:val="0"/>
      <w:divBdr>
        <w:top w:val="none" w:sz="0" w:space="0" w:color="auto"/>
        <w:left w:val="none" w:sz="0" w:space="0" w:color="auto"/>
        <w:bottom w:val="none" w:sz="0" w:space="0" w:color="auto"/>
        <w:right w:val="none" w:sz="0" w:space="0" w:color="auto"/>
      </w:divBdr>
      <w:divsChild>
        <w:div w:id="1857185392">
          <w:marLeft w:val="0"/>
          <w:marRight w:val="0"/>
          <w:marTop w:val="0"/>
          <w:marBottom w:val="0"/>
          <w:divBdr>
            <w:top w:val="none" w:sz="0" w:space="0" w:color="auto"/>
            <w:left w:val="none" w:sz="0" w:space="0" w:color="auto"/>
            <w:bottom w:val="none" w:sz="0" w:space="0" w:color="auto"/>
            <w:right w:val="none" w:sz="0" w:space="0" w:color="auto"/>
          </w:divBdr>
          <w:divsChild>
            <w:div w:id="814025985">
              <w:marLeft w:val="0"/>
              <w:marRight w:val="0"/>
              <w:marTop w:val="0"/>
              <w:marBottom w:val="0"/>
              <w:divBdr>
                <w:top w:val="none" w:sz="0" w:space="0" w:color="auto"/>
                <w:left w:val="none" w:sz="0" w:space="0" w:color="auto"/>
                <w:bottom w:val="none" w:sz="0" w:space="0" w:color="auto"/>
                <w:right w:val="none" w:sz="0" w:space="0" w:color="auto"/>
              </w:divBdr>
              <w:divsChild>
                <w:div w:id="11746081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6542260">
      <w:bodyDiv w:val="1"/>
      <w:marLeft w:val="0"/>
      <w:marRight w:val="0"/>
      <w:marTop w:val="0"/>
      <w:marBottom w:val="0"/>
      <w:divBdr>
        <w:top w:val="none" w:sz="0" w:space="0" w:color="auto"/>
        <w:left w:val="none" w:sz="0" w:space="0" w:color="auto"/>
        <w:bottom w:val="none" w:sz="0" w:space="0" w:color="auto"/>
        <w:right w:val="none" w:sz="0" w:space="0" w:color="auto"/>
      </w:divBdr>
      <w:divsChild>
        <w:div w:id="643509554">
          <w:marLeft w:val="0"/>
          <w:marRight w:val="0"/>
          <w:marTop w:val="0"/>
          <w:marBottom w:val="0"/>
          <w:divBdr>
            <w:top w:val="none" w:sz="0" w:space="0" w:color="auto"/>
            <w:left w:val="none" w:sz="0" w:space="0" w:color="auto"/>
            <w:bottom w:val="none" w:sz="0" w:space="0" w:color="auto"/>
            <w:right w:val="none" w:sz="0" w:space="0" w:color="auto"/>
          </w:divBdr>
          <w:divsChild>
            <w:div w:id="100611497">
              <w:marLeft w:val="0"/>
              <w:marRight w:val="0"/>
              <w:marTop w:val="0"/>
              <w:marBottom w:val="0"/>
              <w:divBdr>
                <w:top w:val="none" w:sz="0" w:space="0" w:color="auto"/>
                <w:left w:val="none" w:sz="0" w:space="0" w:color="auto"/>
                <w:bottom w:val="none" w:sz="0" w:space="0" w:color="auto"/>
                <w:right w:val="none" w:sz="0" w:space="0" w:color="auto"/>
              </w:divBdr>
              <w:divsChild>
                <w:div w:id="3220044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56149819">
      <w:bodyDiv w:val="1"/>
      <w:marLeft w:val="0"/>
      <w:marRight w:val="0"/>
      <w:marTop w:val="0"/>
      <w:marBottom w:val="0"/>
      <w:divBdr>
        <w:top w:val="none" w:sz="0" w:space="0" w:color="auto"/>
        <w:left w:val="none" w:sz="0" w:space="0" w:color="auto"/>
        <w:bottom w:val="none" w:sz="0" w:space="0" w:color="auto"/>
        <w:right w:val="none" w:sz="0" w:space="0" w:color="auto"/>
      </w:divBdr>
      <w:divsChild>
        <w:div w:id="695815042">
          <w:marLeft w:val="0"/>
          <w:marRight w:val="0"/>
          <w:marTop w:val="0"/>
          <w:marBottom w:val="0"/>
          <w:divBdr>
            <w:top w:val="none" w:sz="0" w:space="0" w:color="auto"/>
            <w:left w:val="none" w:sz="0" w:space="0" w:color="auto"/>
            <w:bottom w:val="none" w:sz="0" w:space="0" w:color="auto"/>
            <w:right w:val="none" w:sz="0" w:space="0" w:color="auto"/>
          </w:divBdr>
          <w:divsChild>
            <w:div w:id="867135770">
              <w:marLeft w:val="0"/>
              <w:marRight w:val="0"/>
              <w:marTop w:val="0"/>
              <w:marBottom w:val="0"/>
              <w:divBdr>
                <w:top w:val="none" w:sz="0" w:space="0" w:color="auto"/>
                <w:left w:val="none" w:sz="0" w:space="0" w:color="auto"/>
                <w:bottom w:val="none" w:sz="0" w:space="0" w:color="auto"/>
                <w:right w:val="none" w:sz="0" w:space="0" w:color="auto"/>
              </w:divBdr>
              <w:divsChild>
                <w:div w:id="138622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6462460">
          <w:marLeft w:val="0"/>
          <w:marRight w:val="0"/>
          <w:marTop w:val="0"/>
          <w:marBottom w:val="0"/>
          <w:divBdr>
            <w:top w:val="none" w:sz="0" w:space="0" w:color="auto"/>
            <w:left w:val="none" w:sz="0" w:space="0" w:color="auto"/>
            <w:bottom w:val="none" w:sz="0" w:space="0" w:color="auto"/>
            <w:right w:val="none" w:sz="0" w:space="0" w:color="auto"/>
          </w:divBdr>
          <w:divsChild>
            <w:div w:id="1482580715">
              <w:marLeft w:val="0"/>
              <w:marRight w:val="0"/>
              <w:marTop w:val="0"/>
              <w:marBottom w:val="0"/>
              <w:divBdr>
                <w:top w:val="none" w:sz="0" w:space="0" w:color="auto"/>
                <w:left w:val="none" w:sz="0" w:space="0" w:color="auto"/>
                <w:bottom w:val="none" w:sz="0" w:space="0" w:color="auto"/>
                <w:right w:val="none" w:sz="0" w:space="0" w:color="auto"/>
              </w:divBdr>
              <w:divsChild>
                <w:div w:id="1457874510">
                  <w:marLeft w:val="0"/>
                  <w:marRight w:val="0"/>
                  <w:marTop w:val="0"/>
                  <w:marBottom w:val="0"/>
                  <w:divBdr>
                    <w:top w:val="none" w:sz="0" w:space="0" w:color="auto"/>
                    <w:left w:val="none" w:sz="0" w:space="0" w:color="auto"/>
                    <w:bottom w:val="none" w:sz="0" w:space="0" w:color="auto"/>
                    <w:right w:val="none" w:sz="0" w:space="0" w:color="auto"/>
                  </w:divBdr>
                </w:div>
              </w:divsChild>
            </w:div>
            <w:div w:id="1895116442">
              <w:marLeft w:val="0"/>
              <w:marRight w:val="0"/>
              <w:marTop w:val="0"/>
              <w:marBottom w:val="0"/>
              <w:divBdr>
                <w:top w:val="none" w:sz="0" w:space="0" w:color="auto"/>
                <w:left w:val="none" w:sz="0" w:space="0" w:color="auto"/>
                <w:bottom w:val="none" w:sz="0" w:space="0" w:color="auto"/>
                <w:right w:val="none" w:sz="0" w:space="0" w:color="auto"/>
              </w:divBdr>
              <w:divsChild>
                <w:div w:id="20115929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customXml" Target="../customXml/item3.xml"/><Relationship Id="rId5" Type="http://schemas.openxmlformats.org/officeDocument/2006/relationships/image" Target="media/image1.png"/><Relationship Id="rId10" Type="http://schemas.openxmlformats.org/officeDocument/2006/relationships/customXml" Target="../customXml/item2.xml"/><Relationship Id="rId4" Type="http://schemas.openxmlformats.org/officeDocument/2006/relationships/webSettings" Target="webSettings.xml"/><Relationship Id="rId9" Type="http://schemas.openxmlformats.org/officeDocument/2006/relationships/customXml" Target="../customXml/item1.xml"/></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80519927DBB8ED4D935401AA29F2F4CC" ma:contentTypeVersion="10" ma:contentTypeDescription="Een nieuw document maken." ma:contentTypeScope="" ma:versionID="a3fa939903ce8bfee3960788e9b7dc17">
  <xsd:schema xmlns:xsd="http://www.w3.org/2001/XMLSchema" xmlns:xs="http://www.w3.org/2001/XMLSchema" xmlns:p="http://schemas.microsoft.com/office/2006/metadata/properties" xmlns:ns2="f6b51dba-3507-4cda-9205-b3276ea6bfc0" xmlns:ns3="69ef3c64-3ef2-4126-b3e5-08529bc637d3" targetNamespace="http://schemas.microsoft.com/office/2006/metadata/properties" ma:root="true" ma:fieldsID="d1163ee57c887fbf966899a1b7301e40" ns2:_="" ns3:_="">
    <xsd:import namespace="f6b51dba-3507-4cda-9205-b3276ea6bfc0"/>
    <xsd:import namespace="69ef3c64-3ef2-4126-b3e5-08529bc637d3"/>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OCR" minOccurs="0"/>
                <xsd:element ref="ns2:MediaServiceLocation"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6b51dba-3507-4cda-9205-b3276ea6bfc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69ef3c64-3ef2-4126-b3e5-08529bc637d3" elementFormDefault="qualified">
    <xsd:import namespace="http://schemas.microsoft.com/office/2006/documentManagement/types"/>
    <xsd:import namespace="http://schemas.microsoft.com/office/infopath/2007/PartnerControls"/>
    <xsd:element name="SharedWithUsers" ma:index="16" nillable="true" ma:displayName="Gedeeld met"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Gedeeld met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oudstype"/>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FFE44890-AB02-46E2-B946-0C4848CA719C}"/>
</file>

<file path=customXml/itemProps2.xml><?xml version="1.0" encoding="utf-8"?>
<ds:datastoreItem xmlns:ds="http://schemas.openxmlformats.org/officeDocument/2006/customXml" ds:itemID="{BB6D24A8-9674-48C8-AA62-1A5785E25EC7}"/>
</file>

<file path=customXml/itemProps3.xml><?xml version="1.0" encoding="utf-8"?>
<ds:datastoreItem xmlns:ds="http://schemas.openxmlformats.org/officeDocument/2006/customXml" ds:itemID="{21349302-9A24-42E8-8260-5212FAA6E6CA}"/>
</file>

<file path=docProps/app.xml><?xml version="1.0" encoding="utf-8"?>
<Properties xmlns="http://schemas.openxmlformats.org/officeDocument/2006/extended-properties" xmlns:vt="http://schemas.openxmlformats.org/officeDocument/2006/docPropsVTypes">
  <Template>Normal.dotm</Template>
  <TotalTime>8</TotalTime>
  <Pages>6</Pages>
  <Words>1207</Words>
  <Characters>6643</Characters>
  <Application>Microsoft Office Word</Application>
  <DocSecurity>0</DocSecurity>
  <Lines>55</Lines>
  <Paragraphs>15</Paragraphs>
  <ScaleCrop>false</ScaleCrop>
  <Company/>
  <LinksUpToDate>false</LinksUpToDate>
  <CharactersWithSpaces>7835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Eline Braam</dc:creator>
  <cp:keywords/>
  <dc:description/>
  <cp:lastModifiedBy>Eline Braam</cp:lastModifiedBy>
  <cp:revision>2</cp:revision>
  <dcterms:created xsi:type="dcterms:W3CDTF">2022-02-09T14:53:00Z</dcterms:created>
  <dcterms:modified xsi:type="dcterms:W3CDTF">2022-02-09T15:05:00Z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0x01010080519927DBB8ED4D935401AA29F2F4CC</vt:lpwstr>
  </property>
</Properties>
</file>